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A8D" w:rsidRDefault="00155A8D">
      <w:pPr>
        <w:spacing w:line="360" w:lineRule="auto"/>
        <w:ind w:left="720"/>
        <w:jc w:val="right"/>
        <w:rPr>
          <w:rFonts w:ascii="Arial" w:hAnsi="Arial"/>
          <w:sz w:val="24"/>
        </w:rPr>
      </w:pPr>
      <w:bookmarkStart w:id="0" w:name="_Toc531596523"/>
      <w:bookmarkStart w:id="1" w:name="_Toc531596525"/>
    </w:p>
    <w:p w:rsidR="004944FD" w:rsidRDefault="004944FD">
      <w:pPr>
        <w:spacing w:line="360" w:lineRule="auto"/>
        <w:ind w:left="720"/>
        <w:jc w:val="right"/>
        <w:rPr>
          <w:rFonts w:ascii="Arial" w:hAnsi="Arial"/>
          <w:sz w:val="24"/>
        </w:rPr>
      </w:pPr>
    </w:p>
    <w:p w:rsidR="004944FD" w:rsidRDefault="004944FD">
      <w:pPr>
        <w:spacing w:line="360" w:lineRule="auto"/>
        <w:ind w:left="720"/>
        <w:jc w:val="right"/>
        <w:rPr>
          <w:rFonts w:ascii="Arial" w:hAnsi="Arial"/>
          <w:sz w:val="24"/>
        </w:rPr>
      </w:pPr>
    </w:p>
    <w:p w:rsidR="00155A8D" w:rsidRDefault="0009018B">
      <w:pPr>
        <w:spacing w:line="360" w:lineRule="auto"/>
        <w:ind w:left="720"/>
        <w:jc w:val="center"/>
        <w:rPr>
          <w:rFonts w:ascii="Arial" w:hAnsi="Arial"/>
          <w:b/>
          <w:bCs/>
          <w:sz w:val="24"/>
        </w:rPr>
      </w:pPr>
      <w:r>
        <w:rPr>
          <w:rFonts w:ascii="Arial" w:hAnsi="Arial"/>
          <w:b/>
          <w:bCs/>
          <w:sz w:val="24"/>
        </w:rPr>
        <w:t>&lt;&lt;PROJECT NAME&gt;&gt;</w:t>
      </w:r>
    </w:p>
    <w:p w:rsidR="00155A8D" w:rsidRDefault="004944FD">
      <w:pPr>
        <w:spacing w:line="360" w:lineRule="auto"/>
        <w:ind w:left="720"/>
        <w:jc w:val="center"/>
        <w:rPr>
          <w:rFonts w:ascii="Arial" w:hAnsi="Arial"/>
          <w:b/>
          <w:bCs/>
          <w:sz w:val="24"/>
        </w:rPr>
      </w:pPr>
      <w:r>
        <w:rPr>
          <w:rFonts w:ascii="Arial" w:hAnsi="Arial"/>
          <w:b/>
          <w:bCs/>
          <w:sz w:val="24"/>
        </w:rPr>
        <w:t>PLUS / DELTA POSTMORTEM</w:t>
      </w:r>
    </w:p>
    <w:p w:rsidR="00155A8D" w:rsidRDefault="0009018B">
      <w:pPr>
        <w:spacing w:line="360" w:lineRule="auto"/>
        <w:ind w:left="720"/>
        <w:jc w:val="center"/>
        <w:rPr>
          <w:rFonts w:ascii="Arial" w:hAnsi="Arial"/>
          <w:b/>
          <w:bCs/>
          <w:sz w:val="24"/>
        </w:rPr>
      </w:pPr>
      <w:r>
        <w:rPr>
          <w:rFonts w:ascii="Arial" w:hAnsi="Arial"/>
          <w:b/>
          <w:bCs/>
          <w:sz w:val="24"/>
        </w:rPr>
        <w:t>Project Lead: &lt;&lt;Name&gt;&gt;</w:t>
      </w: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155A8D">
      <w:pPr>
        <w:spacing w:line="360" w:lineRule="auto"/>
        <w:ind w:left="720"/>
        <w:jc w:val="center"/>
        <w:rPr>
          <w:rFonts w:ascii="Arial" w:hAnsi="Arial"/>
          <w:sz w:val="24"/>
        </w:rPr>
      </w:pPr>
    </w:p>
    <w:p w:rsidR="00155A8D" w:rsidRDefault="0009018B">
      <w:pPr>
        <w:spacing w:line="360" w:lineRule="auto"/>
        <w:ind w:left="720"/>
        <w:jc w:val="right"/>
        <w:rPr>
          <w:rFonts w:ascii="Arial" w:hAnsi="Arial"/>
          <w:sz w:val="24"/>
        </w:rPr>
      </w:pPr>
      <w:r>
        <w:rPr>
          <w:rFonts w:ascii="Arial" w:hAnsi="Arial"/>
          <w:sz w:val="24"/>
        </w:rPr>
        <w:t>&lt;&lt; Meeting</w:t>
      </w:r>
      <w:r w:rsidR="00565538">
        <w:rPr>
          <w:rFonts w:ascii="Arial" w:hAnsi="Arial"/>
          <w:sz w:val="24"/>
        </w:rPr>
        <w:t xml:space="preserve"> Date</w:t>
      </w:r>
      <w:r>
        <w:rPr>
          <w:rFonts w:ascii="Arial" w:hAnsi="Arial"/>
          <w:sz w:val="24"/>
        </w:rPr>
        <w:t>&gt;&gt;</w:t>
      </w:r>
    </w:p>
    <w:p w:rsidR="00155A8D" w:rsidRDefault="00155A8D">
      <w:pPr>
        <w:spacing w:line="360" w:lineRule="auto"/>
        <w:rPr>
          <w:rFonts w:ascii="Arial" w:hAnsi="Arial"/>
          <w:b/>
          <w:sz w:val="24"/>
        </w:rPr>
        <w:sectPr w:rsidR="00155A8D">
          <w:footerReference w:type="default" r:id="rId7"/>
          <w:pgSz w:w="12240" w:h="15840" w:code="1"/>
          <w:pgMar w:top="1008" w:right="1008" w:bottom="1008" w:left="1008" w:header="720" w:footer="720" w:gutter="0"/>
          <w:pgBorders w:offsetFrom="page">
            <w:top w:val="single" w:sz="12" w:space="24" w:color="000000"/>
            <w:left w:val="single" w:sz="12" w:space="24" w:color="000000"/>
            <w:bottom w:val="single" w:sz="12" w:space="24" w:color="000000"/>
            <w:right w:val="single" w:sz="12" w:space="24" w:color="000000"/>
          </w:pgBorders>
          <w:cols w:space="720"/>
        </w:sectPr>
      </w:pPr>
    </w:p>
    <w:p w:rsidR="00155A8D" w:rsidRDefault="0009018B">
      <w:pPr>
        <w:spacing w:line="360" w:lineRule="auto"/>
        <w:rPr>
          <w:rFonts w:ascii="Arial" w:hAnsi="Arial"/>
          <w:b/>
          <w:sz w:val="24"/>
        </w:rPr>
      </w:pPr>
      <w:r>
        <w:rPr>
          <w:rFonts w:ascii="Arial" w:hAnsi="Arial"/>
          <w:b/>
          <w:sz w:val="24"/>
        </w:rPr>
        <w:lastRenderedPageBreak/>
        <w:t>Table of Contents</w:t>
      </w:r>
    </w:p>
    <w:p w:rsidR="00155A8D" w:rsidRDefault="00155A8D">
      <w:pPr>
        <w:pBdr>
          <w:top w:val="single" w:sz="12" w:space="1" w:color="auto"/>
        </w:pBdr>
        <w:spacing w:line="480" w:lineRule="auto"/>
        <w:rPr>
          <w:rFonts w:ascii="Arial" w:hAnsi="Arial"/>
          <w:b/>
          <w:sz w:val="24"/>
        </w:rPr>
      </w:pPr>
    </w:p>
    <w:p w:rsidR="00565538" w:rsidRDefault="00925036">
      <w:pPr>
        <w:pStyle w:val="TOC1"/>
        <w:tabs>
          <w:tab w:val="left" w:pos="400"/>
          <w:tab w:val="right" w:leader="underscore" w:pos="10214"/>
        </w:tabs>
        <w:rPr>
          <w:rFonts w:asciiTheme="minorHAnsi" w:eastAsiaTheme="minorEastAsia" w:hAnsiTheme="minorHAnsi" w:cstheme="minorBidi"/>
          <w:b w:val="0"/>
          <w:i w:val="0"/>
          <w:noProof/>
          <w:sz w:val="22"/>
          <w:szCs w:val="22"/>
        </w:rPr>
      </w:pPr>
      <w:r>
        <w:rPr>
          <w:rFonts w:ascii="Arial" w:hAnsi="Arial"/>
          <w:i w:val="0"/>
        </w:rPr>
        <w:fldChar w:fldCharType="begin"/>
      </w:r>
      <w:r w:rsidR="0009018B">
        <w:rPr>
          <w:rFonts w:ascii="Arial" w:hAnsi="Arial"/>
          <w:i w:val="0"/>
        </w:rPr>
        <w:instrText xml:space="preserve"> TOC \o "1-1" </w:instrText>
      </w:r>
      <w:r>
        <w:rPr>
          <w:rFonts w:ascii="Arial" w:hAnsi="Arial"/>
          <w:i w:val="0"/>
        </w:rPr>
        <w:fldChar w:fldCharType="separate"/>
      </w:r>
      <w:r w:rsidR="00565538">
        <w:rPr>
          <w:noProof/>
        </w:rPr>
        <w:t>1</w:t>
      </w:r>
      <w:r w:rsidR="00565538">
        <w:rPr>
          <w:rFonts w:asciiTheme="minorHAnsi" w:eastAsiaTheme="minorEastAsia" w:hAnsiTheme="minorHAnsi" w:cstheme="minorBidi"/>
          <w:b w:val="0"/>
          <w:i w:val="0"/>
          <w:noProof/>
          <w:sz w:val="22"/>
          <w:szCs w:val="22"/>
        </w:rPr>
        <w:tab/>
      </w:r>
      <w:r w:rsidR="00565538">
        <w:rPr>
          <w:noProof/>
        </w:rPr>
        <w:t>Introduction</w:t>
      </w:r>
      <w:r w:rsidR="00565538">
        <w:rPr>
          <w:noProof/>
        </w:rPr>
        <w:tab/>
      </w:r>
      <w:r>
        <w:rPr>
          <w:noProof/>
        </w:rPr>
        <w:fldChar w:fldCharType="begin"/>
      </w:r>
      <w:r w:rsidR="00565538">
        <w:rPr>
          <w:noProof/>
        </w:rPr>
        <w:instrText xml:space="preserve"> PAGEREF _Toc292287172 \h </w:instrText>
      </w:r>
      <w:r>
        <w:rPr>
          <w:noProof/>
        </w:rPr>
      </w:r>
      <w:r>
        <w:rPr>
          <w:noProof/>
        </w:rPr>
        <w:fldChar w:fldCharType="separate"/>
      </w:r>
      <w:r w:rsidR="00565538">
        <w:rPr>
          <w:noProof/>
        </w:rPr>
        <w:t>3</w:t>
      </w:r>
      <w:r>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2</w:t>
      </w:r>
      <w:r>
        <w:rPr>
          <w:rFonts w:asciiTheme="minorHAnsi" w:eastAsiaTheme="minorEastAsia" w:hAnsiTheme="minorHAnsi" w:cstheme="minorBidi"/>
          <w:b w:val="0"/>
          <w:i w:val="0"/>
          <w:noProof/>
          <w:sz w:val="22"/>
          <w:szCs w:val="22"/>
        </w:rPr>
        <w:tab/>
      </w:r>
      <w:r>
        <w:rPr>
          <w:noProof/>
        </w:rPr>
        <w:t>Project Background</w:t>
      </w:r>
      <w:r>
        <w:rPr>
          <w:noProof/>
        </w:rPr>
        <w:tab/>
      </w:r>
      <w:r w:rsidR="00925036">
        <w:rPr>
          <w:noProof/>
        </w:rPr>
        <w:fldChar w:fldCharType="begin"/>
      </w:r>
      <w:r>
        <w:rPr>
          <w:noProof/>
        </w:rPr>
        <w:instrText xml:space="preserve"> PAGEREF _Toc292287173 \h </w:instrText>
      </w:r>
      <w:r w:rsidR="00925036">
        <w:rPr>
          <w:noProof/>
        </w:rPr>
      </w:r>
      <w:r w:rsidR="00925036">
        <w:rPr>
          <w:noProof/>
        </w:rPr>
        <w:fldChar w:fldCharType="separate"/>
      </w:r>
      <w:r>
        <w:rPr>
          <w:noProof/>
        </w:rPr>
        <w:t>3</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3</w:t>
      </w:r>
      <w:r>
        <w:rPr>
          <w:rFonts w:asciiTheme="minorHAnsi" w:eastAsiaTheme="minorEastAsia" w:hAnsiTheme="minorHAnsi" w:cstheme="minorBidi"/>
          <w:b w:val="0"/>
          <w:i w:val="0"/>
          <w:noProof/>
          <w:sz w:val="22"/>
          <w:szCs w:val="22"/>
        </w:rPr>
        <w:tab/>
      </w:r>
      <w:r>
        <w:rPr>
          <w:noProof/>
        </w:rPr>
        <w:t>Plus/Delta Analysis of the &lt;&lt;Project Name&gt;&gt;</w:t>
      </w:r>
      <w:r>
        <w:rPr>
          <w:noProof/>
        </w:rPr>
        <w:tab/>
      </w:r>
      <w:r w:rsidR="00925036">
        <w:rPr>
          <w:noProof/>
        </w:rPr>
        <w:fldChar w:fldCharType="begin"/>
      </w:r>
      <w:r>
        <w:rPr>
          <w:noProof/>
        </w:rPr>
        <w:instrText xml:space="preserve"> PAGEREF _Toc292287174 \h </w:instrText>
      </w:r>
      <w:r w:rsidR="00925036">
        <w:rPr>
          <w:noProof/>
        </w:rPr>
      </w:r>
      <w:r w:rsidR="00925036">
        <w:rPr>
          <w:noProof/>
        </w:rPr>
        <w:fldChar w:fldCharType="separate"/>
      </w:r>
      <w:r>
        <w:rPr>
          <w:noProof/>
        </w:rPr>
        <w:t>3</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4</w:t>
      </w:r>
      <w:r>
        <w:rPr>
          <w:rFonts w:asciiTheme="minorHAnsi" w:eastAsiaTheme="minorEastAsia" w:hAnsiTheme="minorHAnsi" w:cstheme="minorBidi"/>
          <w:b w:val="0"/>
          <w:i w:val="0"/>
          <w:noProof/>
          <w:sz w:val="22"/>
          <w:szCs w:val="22"/>
        </w:rPr>
        <w:tab/>
      </w:r>
      <w:r>
        <w:rPr>
          <w:noProof/>
        </w:rPr>
        <w:t>Lessons Learned</w:t>
      </w:r>
      <w:r>
        <w:rPr>
          <w:noProof/>
        </w:rPr>
        <w:tab/>
      </w:r>
      <w:r w:rsidR="00925036">
        <w:rPr>
          <w:noProof/>
        </w:rPr>
        <w:fldChar w:fldCharType="begin"/>
      </w:r>
      <w:r>
        <w:rPr>
          <w:noProof/>
        </w:rPr>
        <w:instrText xml:space="preserve"> PAGEREF _Toc292287175 \h </w:instrText>
      </w:r>
      <w:r w:rsidR="00925036">
        <w:rPr>
          <w:noProof/>
        </w:rPr>
      </w:r>
      <w:r w:rsidR="00925036">
        <w:rPr>
          <w:noProof/>
        </w:rPr>
        <w:fldChar w:fldCharType="separate"/>
      </w:r>
      <w:r>
        <w:rPr>
          <w:noProof/>
        </w:rPr>
        <w:t>5</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5</w:t>
      </w:r>
      <w:r>
        <w:rPr>
          <w:rFonts w:asciiTheme="minorHAnsi" w:eastAsiaTheme="minorEastAsia" w:hAnsiTheme="minorHAnsi" w:cstheme="minorBidi"/>
          <w:b w:val="0"/>
          <w:i w:val="0"/>
          <w:noProof/>
          <w:sz w:val="22"/>
          <w:szCs w:val="22"/>
        </w:rPr>
        <w:tab/>
      </w:r>
      <w:r>
        <w:rPr>
          <w:noProof/>
        </w:rPr>
        <w:t>Quick Hit Opportunities</w:t>
      </w:r>
      <w:r>
        <w:rPr>
          <w:noProof/>
        </w:rPr>
        <w:tab/>
      </w:r>
      <w:r w:rsidR="00925036">
        <w:rPr>
          <w:noProof/>
        </w:rPr>
        <w:fldChar w:fldCharType="begin"/>
      </w:r>
      <w:r>
        <w:rPr>
          <w:noProof/>
        </w:rPr>
        <w:instrText xml:space="preserve"> PAGEREF _Toc292287176 \h </w:instrText>
      </w:r>
      <w:r w:rsidR="00925036">
        <w:rPr>
          <w:noProof/>
        </w:rPr>
      </w:r>
      <w:r w:rsidR="00925036">
        <w:rPr>
          <w:noProof/>
        </w:rPr>
        <w:fldChar w:fldCharType="separate"/>
      </w:r>
      <w:r>
        <w:rPr>
          <w:noProof/>
        </w:rPr>
        <w:t>5</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6</w:t>
      </w:r>
      <w:r>
        <w:rPr>
          <w:rFonts w:asciiTheme="minorHAnsi" w:eastAsiaTheme="minorEastAsia" w:hAnsiTheme="minorHAnsi" w:cstheme="minorBidi"/>
          <w:b w:val="0"/>
          <w:i w:val="0"/>
          <w:noProof/>
          <w:sz w:val="22"/>
          <w:szCs w:val="22"/>
        </w:rPr>
        <w:tab/>
      </w:r>
      <w:r>
        <w:rPr>
          <w:noProof/>
        </w:rPr>
        <w:t>Long Term Opportunities</w:t>
      </w:r>
      <w:r>
        <w:rPr>
          <w:noProof/>
        </w:rPr>
        <w:tab/>
      </w:r>
      <w:r w:rsidR="00925036">
        <w:rPr>
          <w:noProof/>
        </w:rPr>
        <w:fldChar w:fldCharType="begin"/>
      </w:r>
      <w:r>
        <w:rPr>
          <w:noProof/>
        </w:rPr>
        <w:instrText xml:space="preserve"> PAGEREF _Toc292287177 \h </w:instrText>
      </w:r>
      <w:r w:rsidR="00925036">
        <w:rPr>
          <w:noProof/>
        </w:rPr>
      </w:r>
      <w:r w:rsidR="00925036">
        <w:rPr>
          <w:noProof/>
        </w:rPr>
        <w:fldChar w:fldCharType="separate"/>
      </w:r>
      <w:r>
        <w:rPr>
          <w:noProof/>
        </w:rPr>
        <w:t>5</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7</w:t>
      </w:r>
      <w:r>
        <w:rPr>
          <w:rFonts w:asciiTheme="minorHAnsi" w:eastAsiaTheme="minorEastAsia" w:hAnsiTheme="minorHAnsi" w:cstheme="minorBidi"/>
          <w:b w:val="0"/>
          <w:i w:val="0"/>
          <w:noProof/>
          <w:sz w:val="22"/>
          <w:szCs w:val="22"/>
        </w:rPr>
        <w:tab/>
      </w:r>
      <w:r>
        <w:rPr>
          <w:noProof/>
        </w:rPr>
        <w:t>Next Steps</w:t>
      </w:r>
      <w:r>
        <w:rPr>
          <w:noProof/>
        </w:rPr>
        <w:tab/>
      </w:r>
      <w:r w:rsidR="00925036">
        <w:rPr>
          <w:noProof/>
        </w:rPr>
        <w:fldChar w:fldCharType="begin"/>
      </w:r>
      <w:r>
        <w:rPr>
          <w:noProof/>
        </w:rPr>
        <w:instrText xml:space="preserve"> PAGEREF _Toc292287178 \h </w:instrText>
      </w:r>
      <w:r w:rsidR="00925036">
        <w:rPr>
          <w:noProof/>
        </w:rPr>
      </w:r>
      <w:r w:rsidR="00925036">
        <w:rPr>
          <w:noProof/>
        </w:rPr>
        <w:fldChar w:fldCharType="separate"/>
      </w:r>
      <w:r>
        <w:rPr>
          <w:noProof/>
        </w:rPr>
        <w:t>5</w:t>
      </w:r>
      <w:r w:rsidR="00925036">
        <w:rPr>
          <w:noProof/>
        </w:rPr>
        <w:fldChar w:fldCharType="end"/>
      </w:r>
    </w:p>
    <w:p w:rsidR="00565538" w:rsidRDefault="00565538">
      <w:pPr>
        <w:pStyle w:val="TOC1"/>
        <w:tabs>
          <w:tab w:val="left" w:pos="400"/>
          <w:tab w:val="right" w:leader="underscore" w:pos="10214"/>
        </w:tabs>
        <w:rPr>
          <w:rFonts w:asciiTheme="minorHAnsi" w:eastAsiaTheme="minorEastAsia" w:hAnsiTheme="minorHAnsi" w:cstheme="minorBidi"/>
          <w:b w:val="0"/>
          <w:i w:val="0"/>
          <w:noProof/>
          <w:sz w:val="22"/>
          <w:szCs w:val="22"/>
        </w:rPr>
      </w:pPr>
      <w:r>
        <w:rPr>
          <w:noProof/>
        </w:rPr>
        <w:t>8</w:t>
      </w:r>
      <w:r>
        <w:rPr>
          <w:rFonts w:asciiTheme="minorHAnsi" w:eastAsiaTheme="minorEastAsia" w:hAnsiTheme="minorHAnsi" w:cstheme="minorBidi"/>
          <w:b w:val="0"/>
          <w:i w:val="0"/>
          <w:noProof/>
          <w:sz w:val="22"/>
          <w:szCs w:val="22"/>
        </w:rPr>
        <w:tab/>
      </w:r>
      <w:r>
        <w:rPr>
          <w:noProof/>
        </w:rPr>
        <w:t>Customer Input</w:t>
      </w:r>
      <w:r>
        <w:rPr>
          <w:noProof/>
        </w:rPr>
        <w:tab/>
      </w:r>
      <w:r w:rsidR="00925036">
        <w:rPr>
          <w:noProof/>
        </w:rPr>
        <w:fldChar w:fldCharType="begin"/>
      </w:r>
      <w:r>
        <w:rPr>
          <w:noProof/>
        </w:rPr>
        <w:instrText xml:space="preserve"> PAGEREF _Toc292287179 \h </w:instrText>
      </w:r>
      <w:r w:rsidR="00925036">
        <w:rPr>
          <w:noProof/>
        </w:rPr>
      </w:r>
      <w:r w:rsidR="00925036">
        <w:rPr>
          <w:noProof/>
        </w:rPr>
        <w:fldChar w:fldCharType="separate"/>
      </w:r>
      <w:r>
        <w:rPr>
          <w:noProof/>
        </w:rPr>
        <w:t>5</w:t>
      </w:r>
      <w:r w:rsidR="00925036">
        <w:rPr>
          <w:noProof/>
        </w:rPr>
        <w:fldChar w:fldCharType="end"/>
      </w:r>
    </w:p>
    <w:p w:rsidR="00155A8D" w:rsidRDefault="00925036">
      <w:pPr>
        <w:spacing w:after="480" w:line="480" w:lineRule="auto"/>
        <w:rPr>
          <w:rFonts w:ascii="Arial" w:hAnsi="Arial"/>
          <w:b/>
          <w:sz w:val="24"/>
        </w:rPr>
        <w:sectPr w:rsidR="00155A8D">
          <w:pgSz w:w="12240" w:h="15840" w:code="1"/>
          <w:pgMar w:top="1008" w:right="1008" w:bottom="1008" w:left="1008" w:header="720" w:footer="720" w:gutter="0"/>
          <w:pgBorders w:offsetFrom="page">
            <w:top w:val="single" w:sz="12" w:space="24" w:color="000000"/>
            <w:left w:val="single" w:sz="12" w:space="24" w:color="000000"/>
            <w:bottom w:val="single" w:sz="12" w:space="24" w:color="000000"/>
            <w:right w:val="single" w:sz="12" w:space="24" w:color="000000"/>
          </w:pgBorders>
          <w:cols w:space="720"/>
        </w:sectPr>
      </w:pPr>
      <w:r>
        <w:rPr>
          <w:rFonts w:ascii="Arial" w:hAnsi="Arial"/>
          <w:b/>
          <w:sz w:val="24"/>
        </w:rPr>
        <w:fldChar w:fldCharType="end"/>
      </w:r>
    </w:p>
    <w:p w:rsidR="00155A8D" w:rsidRDefault="0009018B">
      <w:pPr>
        <w:pStyle w:val="Heading1"/>
      </w:pPr>
      <w:bookmarkStart w:id="2" w:name="_Toc531596519"/>
      <w:bookmarkStart w:id="3" w:name="_Toc292287172"/>
      <w:r>
        <w:lastRenderedPageBreak/>
        <w:t>Introduction</w:t>
      </w:r>
      <w:bookmarkEnd w:id="2"/>
      <w:bookmarkEnd w:id="3"/>
    </w:p>
    <w:p w:rsidR="00155A8D" w:rsidRDefault="0009018B">
      <w:pPr>
        <w:pStyle w:val="Heading2"/>
        <w:rPr>
          <w:i w:val="0"/>
          <w:sz w:val="28"/>
        </w:rPr>
      </w:pPr>
      <w:bookmarkStart w:id="4" w:name="_Toc531596520"/>
      <w:r>
        <w:rPr>
          <w:i w:val="0"/>
          <w:sz w:val="28"/>
        </w:rPr>
        <w:t xml:space="preserve">  Document Purpose</w:t>
      </w:r>
      <w:bookmarkEnd w:id="4"/>
    </w:p>
    <w:p w:rsidR="00155A8D" w:rsidRDefault="0009018B">
      <w:pPr>
        <w:pStyle w:val="BodyText"/>
        <w:spacing w:line="240" w:lineRule="auto"/>
      </w:pPr>
      <w:r>
        <w:t>The purpose of this document is to provide a review of the &lt;&lt;project name&gt;&gt;, including recommendations for improvements for future projects.  This review session is a regular part of all projects and is designed to quickly capture key lessons learned from the project in order to transform them into process improvements for future projects.  The following team members participated in the review session:</w:t>
      </w:r>
    </w:p>
    <w:p w:rsidR="00155A8D" w:rsidRDefault="00155A8D">
      <w:pPr>
        <w:pStyle w:val="BodyText"/>
        <w:spacing w:line="240" w:lineRule="auto"/>
      </w:pPr>
    </w:p>
    <w:p w:rsidR="00155A8D" w:rsidRDefault="004944FD">
      <w:pPr>
        <w:rPr>
          <w:rFonts w:ascii="Arial" w:hAnsi="Arial"/>
          <w:b/>
          <w:bCs/>
          <w:sz w:val="24"/>
        </w:rPr>
      </w:pPr>
      <w:r>
        <w:rPr>
          <w:rFonts w:ascii="Arial" w:hAnsi="Arial"/>
          <w:b/>
          <w:bCs/>
          <w:sz w:val="24"/>
        </w:rPr>
        <w:t>Business Technology</w:t>
      </w:r>
      <w:r w:rsidR="0009018B">
        <w:rPr>
          <w:rFonts w:ascii="Arial" w:hAnsi="Arial"/>
          <w:b/>
          <w:bCs/>
          <w:sz w:val="24"/>
        </w:rPr>
        <w:t xml:space="preserve"> Team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88"/>
        <w:gridCol w:w="4788"/>
      </w:tblGrid>
      <w:tr w:rsidR="00155A8D">
        <w:tc>
          <w:tcPr>
            <w:tcW w:w="4788" w:type="dxa"/>
            <w:shd w:val="pct15" w:color="auto" w:fill="FFFFFF"/>
          </w:tcPr>
          <w:p w:rsidR="00155A8D" w:rsidRDefault="0009018B">
            <w:pPr>
              <w:jc w:val="center"/>
              <w:rPr>
                <w:rFonts w:ascii="Arial" w:hAnsi="Arial"/>
                <w:sz w:val="24"/>
              </w:rPr>
            </w:pPr>
            <w:r>
              <w:rPr>
                <w:rFonts w:ascii="Arial" w:hAnsi="Arial"/>
                <w:sz w:val="24"/>
              </w:rPr>
              <w:t>Name</w:t>
            </w:r>
          </w:p>
        </w:tc>
        <w:tc>
          <w:tcPr>
            <w:tcW w:w="4788" w:type="dxa"/>
            <w:shd w:val="pct15" w:color="auto" w:fill="FFFFFF"/>
          </w:tcPr>
          <w:p w:rsidR="00155A8D" w:rsidRDefault="0009018B">
            <w:pPr>
              <w:jc w:val="center"/>
              <w:rPr>
                <w:rFonts w:ascii="Arial" w:hAnsi="Arial"/>
                <w:sz w:val="24"/>
              </w:rPr>
            </w:pPr>
            <w:r>
              <w:rPr>
                <w:rFonts w:ascii="Arial" w:hAnsi="Arial"/>
                <w:sz w:val="24"/>
              </w:rPr>
              <w:t>Group</w:t>
            </w:r>
            <w:r w:rsidR="004944FD">
              <w:rPr>
                <w:rFonts w:ascii="Arial" w:hAnsi="Arial"/>
                <w:sz w:val="24"/>
              </w:rPr>
              <w:t xml:space="preserve"> / Function</w:t>
            </w: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rPr>
          <w:trHeight w:val="269"/>
        </w:trPr>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rPr>
          <w:trHeight w:val="269"/>
        </w:trPr>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bl>
    <w:p w:rsidR="00155A8D" w:rsidRDefault="00155A8D">
      <w:pPr>
        <w:pStyle w:val="Footer"/>
        <w:tabs>
          <w:tab w:val="clear" w:pos="4320"/>
          <w:tab w:val="clear" w:pos="8640"/>
        </w:tabs>
      </w:pPr>
    </w:p>
    <w:p w:rsidR="00155A8D" w:rsidRDefault="0009018B">
      <w:pPr>
        <w:rPr>
          <w:rFonts w:ascii="Arial" w:hAnsi="Arial"/>
          <w:b/>
          <w:bCs/>
          <w:sz w:val="24"/>
        </w:rPr>
      </w:pPr>
      <w:r>
        <w:rPr>
          <w:rFonts w:ascii="Arial" w:hAnsi="Arial"/>
          <w:b/>
          <w:bCs/>
          <w:sz w:val="24"/>
        </w:rPr>
        <w:t>Business and other stakeholders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88"/>
        <w:gridCol w:w="4788"/>
      </w:tblGrid>
      <w:tr w:rsidR="00155A8D">
        <w:tc>
          <w:tcPr>
            <w:tcW w:w="4788" w:type="dxa"/>
            <w:shd w:val="pct15" w:color="auto" w:fill="FFFFFF"/>
          </w:tcPr>
          <w:p w:rsidR="00155A8D" w:rsidRDefault="0009018B">
            <w:pPr>
              <w:jc w:val="center"/>
              <w:rPr>
                <w:rFonts w:ascii="Arial" w:hAnsi="Arial"/>
                <w:sz w:val="24"/>
              </w:rPr>
            </w:pPr>
            <w:r>
              <w:rPr>
                <w:rFonts w:ascii="Arial" w:hAnsi="Arial"/>
                <w:sz w:val="24"/>
              </w:rPr>
              <w:t>Name</w:t>
            </w:r>
          </w:p>
        </w:tc>
        <w:tc>
          <w:tcPr>
            <w:tcW w:w="4788" w:type="dxa"/>
            <w:shd w:val="pct15" w:color="auto" w:fill="FFFFFF"/>
          </w:tcPr>
          <w:p w:rsidR="00155A8D" w:rsidRDefault="0009018B">
            <w:pPr>
              <w:jc w:val="center"/>
              <w:rPr>
                <w:rFonts w:ascii="Arial" w:hAnsi="Arial"/>
                <w:sz w:val="24"/>
              </w:rPr>
            </w:pPr>
            <w:r>
              <w:rPr>
                <w:rFonts w:ascii="Arial" w:hAnsi="Arial"/>
                <w:sz w:val="24"/>
              </w:rPr>
              <w:t>Group</w:t>
            </w:r>
            <w:r w:rsidR="004944FD">
              <w:rPr>
                <w:rFonts w:ascii="Arial" w:hAnsi="Arial"/>
                <w:sz w:val="24"/>
              </w:rPr>
              <w:t xml:space="preserve"> / Function</w:t>
            </w: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r w:rsidR="00155A8D">
        <w:tc>
          <w:tcPr>
            <w:tcW w:w="4788" w:type="dxa"/>
          </w:tcPr>
          <w:p w:rsidR="00155A8D" w:rsidRDefault="00155A8D">
            <w:pPr>
              <w:rPr>
                <w:rFonts w:ascii="Arial" w:hAnsi="Arial"/>
                <w:sz w:val="24"/>
              </w:rPr>
            </w:pPr>
          </w:p>
        </w:tc>
        <w:tc>
          <w:tcPr>
            <w:tcW w:w="4788" w:type="dxa"/>
          </w:tcPr>
          <w:p w:rsidR="00155A8D" w:rsidRDefault="00155A8D">
            <w:pPr>
              <w:rPr>
                <w:rFonts w:ascii="Arial" w:hAnsi="Arial"/>
                <w:sz w:val="24"/>
              </w:rPr>
            </w:pPr>
          </w:p>
        </w:tc>
      </w:tr>
    </w:tbl>
    <w:p w:rsidR="00155A8D" w:rsidRDefault="00155A8D">
      <w:pPr>
        <w:rPr>
          <w:rFonts w:ascii="Arial" w:hAnsi="Arial"/>
          <w:sz w:val="24"/>
        </w:rPr>
      </w:pPr>
    </w:p>
    <w:p w:rsidR="00155A8D" w:rsidRDefault="0009018B">
      <w:pPr>
        <w:pStyle w:val="Heading1"/>
      </w:pPr>
      <w:bookmarkStart w:id="5" w:name="_Toc531596521"/>
      <w:bookmarkStart w:id="6" w:name="_Toc292287173"/>
      <w:r>
        <w:t>Project Background</w:t>
      </w:r>
      <w:bookmarkEnd w:id="5"/>
      <w:bookmarkEnd w:id="6"/>
    </w:p>
    <w:p w:rsidR="00155A8D" w:rsidRDefault="00155A8D">
      <w:pPr>
        <w:rPr>
          <w:rFonts w:ascii="Arial" w:hAnsi="Arial"/>
          <w:sz w:val="24"/>
        </w:rPr>
      </w:pPr>
    </w:p>
    <w:p w:rsidR="00155A8D" w:rsidRDefault="0009018B">
      <w:pPr>
        <w:rPr>
          <w:rFonts w:ascii="Arial" w:hAnsi="Arial"/>
          <w:sz w:val="24"/>
        </w:rPr>
      </w:pPr>
      <w:r>
        <w:rPr>
          <w:rFonts w:ascii="Arial" w:hAnsi="Arial"/>
          <w:sz w:val="24"/>
        </w:rPr>
        <w:t>&lt;&lt;Provide a very general assessment of the project, including the deliverables and the success and/or failures of the project&gt;&gt;</w:t>
      </w:r>
    </w:p>
    <w:p w:rsidR="00155A8D" w:rsidRDefault="00155A8D">
      <w:pPr>
        <w:rPr>
          <w:rFonts w:ascii="Arial" w:hAnsi="Arial"/>
          <w:sz w:val="24"/>
        </w:rPr>
      </w:pPr>
    </w:p>
    <w:p w:rsidR="00155A8D" w:rsidRDefault="0009018B" w:rsidP="001C3931">
      <w:pPr>
        <w:pStyle w:val="Heading1"/>
        <w:ind w:left="450" w:hanging="450"/>
      </w:pPr>
      <w:bookmarkStart w:id="7" w:name="_Toc531596522"/>
      <w:bookmarkStart w:id="8" w:name="_Toc292287174"/>
      <w:r>
        <w:t xml:space="preserve">Plus/Delta Analysis of the </w:t>
      </w:r>
      <w:bookmarkEnd w:id="7"/>
      <w:r>
        <w:t>&lt;&lt;Project Name&gt;&gt;</w:t>
      </w:r>
      <w:bookmarkEnd w:id="8"/>
    </w:p>
    <w:p w:rsidR="00155A8D" w:rsidRDefault="00155A8D">
      <w:pPr>
        <w:rPr>
          <w:rFonts w:ascii="Arial" w:hAnsi="Arial"/>
          <w:sz w:val="24"/>
        </w:rPr>
      </w:pPr>
    </w:p>
    <w:p w:rsidR="00155A8D" w:rsidRDefault="0009018B">
      <w:pPr>
        <w:rPr>
          <w:rFonts w:ascii="Arial" w:hAnsi="Arial"/>
          <w:bCs/>
          <w:sz w:val="24"/>
        </w:rPr>
      </w:pPr>
      <w:r>
        <w:rPr>
          <w:rFonts w:ascii="Arial" w:hAnsi="Arial"/>
          <w:sz w:val="24"/>
        </w:rPr>
        <w:t xml:space="preserve">During the &lt;&lt;Project Name&gt;&gt; Review session, the team analyzed the project using the Plus/Delta framework depicted on the following pages.  The vertical axis of the framework represents the major phases of the Systems Development Lifecycle.  The horizontal axis represents </w:t>
      </w:r>
      <w:r>
        <w:rPr>
          <w:rFonts w:ascii="Arial" w:hAnsi="Arial"/>
          <w:bCs/>
          <w:sz w:val="24"/>
        </w:rPr>
        <w:t xml:space="preserve">“Plus” or positive points and “Delta” or change points.  </w:t>
      </w:r>
    </w:p>
    <w:p w:rsidR="00155A8D" w:rsidRDefault="00155A8D">
      <w:pPr>
        <w:rPr>
          <w:rFonts w:ascii="Arial" w:hAnsi="Arial"/>
          <w:bCs/>
          <w:sz w:val="24"/>
        </w:rPr>
      </w:pPr>
    </w:p>
    <w:p w:rsidR="00155A8D" w:rsidRDefault="0009018B">
      <w:pPr>
        <w:rPr>
          <w:rFonts w:ascii="Arial" w:hAnsi="Arial"/>
          <w:sz w:val="24"/>
        </w:rPr>
      </w:pPr>
      <w:r>
        <w:rPr>
          <w:rFonts w:ascii="Arial" w:hAnsi="Arial"/>
          <w:bCs/>
          <w:sz w:val="24"/>
        </w:rPr>
        <w:t xml:space="preserve">Plus points are </w:t>
      </w:r>
      <w:r w:rsidR="004944FD">
        <w:rPr>
          <w:rFonts w:ascii="Arial" w:hAnsi="Arial"/>
          <w:bCs/>
          <w:sz w:val="24"/>
        </w:rPr>
        <w:t xml:space="preserve">successful </w:t>
      </w:r>
      <w:r>
        <w:rPr>
          <w:rFonts w:ascii="Arial" w:hAnsi="Arial"/>
          <w:bCs/>
          <w:sz w:val="24"/>
        </w:rPr>
        <w:t>pro</w:t>
      </w:r>
      <w:r w:rsidR="004944FD">
        <w:rPr>
          <w:rFonts w:ascii="Arial" w:hAnsi="Arial"/>
          <w:bCs/>
          <w:sz w:val="24"/>
        </w:rPr>
        <w:t>cess</w:t>
      </w:r>
      <w:r>
        <w:rPr>
          <w:rFonts w:ascii="Arial" w:hAnsi="Arial"/>
          <w:bCs/>
          <w:sz w:val="24"/>
        </w:rPr>
        <w:t xml:space="preserve"> strengths and/or practices to continue.  Delta points are project weaknesses, threats and opportunities to improve</w:t>
      </w:r>
      <w:r w:rsidR="004944FD">
        <w:rPr>
          <w:rFonts w:ascii="Arial" w:hAnsi="Arial"/>
          <w:bCs/>
          <w:sz w:val="24"/>
        </w:rPr>
        <w:t xml:space="preserve">, </w:t>
      </w:r>
      <w:r>
        <w:rPr>
          <w:rFonts w:ascii="Arial" w:hAnsi="Arial"/>
          <w:bCs/>
          <w:sz w:val="24"/>
        </w:rPr>
        <w:t>where change</w:t>
      </w:r>
      <w:r w:rsidR="004944FD">
        <w:rPr>
          <w:rFonts w:ascii="Arial" w:hAnsi="Arial"/>
          <w:bCs/>
          <w:sz w:val="24"/>
        </w:rPr>
        <w:t xml:space="preserve"> is </w:t>
      </w:r>
      <w:r>
        <w:rPr>
          <w:rFonts w:ascii="Arial" w:hAnsi="Arial"/>
          <w:bCs/>
          <w:sz w:val="24"/>
        </w:rPr>
        <w:t>needed</w:t>
      </w:r>
      <w:r>
        <w:rPr>
          <w:rFonts w:ascii="Arial" w:hAnsi="Arial"/>
          <w:sz w:val="24"/>
        </w:rPr>
        <w:t xml:space="preserve">. </w:t>
      </w:r>
    </w:p>
    <w:p w:rsidR="00155A8D" w:rsidRDefault="00155A8D">
      <w:pPr>
        <w:pStyle w:val="Title"/>
        <w:jc w:val="left"/>
        <w:rPr>
          <w:rFonts w:ascii="Arial" w:hAnsi="Arial"/>
          <w:sz w:val="24"/>
        </w:rPr>
        <w:sectPr w:rsidR="00155A8D">
          <w:footerReference w:type="default" r:id="rId8"/>
          <w:type w:val="oddPage"/>
          <w:pgSz w:w="12240" w:h="15840" w:code="1"/>
          <w:pgMar w:top="1008" w:right="1008" w:bottom="1008" w:left="1008" w:header="720" w:footer="720" w:gutter="0"/>
          <w:pgBorders w:offsetFrom="page">
            <w:top w:val="single" w:sz="12" w:space="24" w:color="000000"/>
            <w:left w:val="single" w:sz="12" w:space="24" w:color="000000"/>
            <w:bottom w:val="single" w:sz="12" w:space="24" w:color="000000"/>
            <w:right w:val="single" w:sz="12" w:space="24" w:color="000000"/>
          </w:pgBorders>
          <w:cols w:space="720"/>
        </w:sectPr>
      </w:pPr>
    </w:p>
    <w:p w:rsidR="00155A8D" w:rsidRDefault="0009018B">
      <w:pPr>
        <w:pStyle w:val="Title"/>
        <w:jc w:val="left"/>
        <w:rPr>
          <w:rFonts w:ascii="Arial" w:hAnsi="Arial"/>
          <w:sz w:val="24"/>
        </w:rPr>
      </w:pPr>
      <w:r>
        <w:rPr>
          <w:rFonts w:ascii="Arial" w:hAnsi="Arial"/>
          <w:sz w:val="24"/>
        </w:rPr>
        <w:lastRenderedPageBreak/>
        <w:t>&lt;&lt;Project Name&gt;&gt; Plus/Delta Framework</w:t>
      </w:r>
    </w:p>
    <w:p w:rsidR="00155A8D" w:rsidRDefault="00155A8D">
      <w:pPr>
        <w:rPr>
          <w:rFonts w:ascii="Arial" w:hAnsi="Arial"/>
          <w:sz w:val="24"/>
        </w:rPr>
      </w:pPr>
    </w:p>
    <w:tbl>
      <w:tblPr>
        <w:tblW w:w="18774" w:type="dxa"/>
        <w:tblInd w:w="-21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BF"/>
      </w:tblPr>
      <w:tblGrid>
        <w:gridCol w:w="2124"/>
        <w:gridCol w:w="8370"/>
        <w:gridCol w:w="8280"/>
      </w:tblGrid>
      <w:tr w:rsidR="00155A8D">
        <w:trPr>
          <w:trHeight w:hRule="exact" w:val="555"/>
          <w:tblHeader/>
        </w:trPr>
        <w:tc>
          <w:tcPr>
            <w:tcW w:w="2124" w:type="dxa"/>
            <w:tcBorders>
              <w:top w:val="single" w:sz="6" w:space="0" w:color="000000"/>
              <w:left w:val="single" w:sz="6" w:space="0" w:color="000000"/>
              <w:bottom w:val="single" w:sz="6" w:space="0" w:color="000000"/>
            </w:tcBorders>
            <w:shd w:val="pct15" w:color="auto" w:fill="FFFFFF"/>
          </w:tcPr>
          <w:p w:rsidR="00155A8D" w:rsidRDefault="0009018B">
            <w:pPr>
              <w:jc w:val="center"/>
              <w:rPr>
                <w:rFonts w:ascii="Arial" w:hAnsi="Arial"/>
                <w:b/>
              </w:rPr>
            </w:pPr>
            <w:r>
              <w:rPr>
                <w:rFonts w:ascii="Arial" w:hAnsi="Arial"/>
                <w:b/>
              </w:rPr>
              <w:t>PHASE</w:t>
            </w:r>
          </w:p>
        </w:tc>
        <w:tc>
          <w:tcPr>
            <w:tcW w:w="8370" w:type="dxa"/>
            <w:tcBorders>
              <w:top w:val="single" w:sz="6" w:space="0" w:color="000000"/>
              <w:bottom w:val="single" w:sz="6" w:space="0" w:color="000000"/>
            </w:tcBorders>
            <w:shd w:val="pct15" w:color="auto" w:fill="FFFFFF"/>
          </w:tcPr>
          <w:p w:rsidR="00155A8D" w:rsidRDefault="0009018B">
            <w:pPr>
              <w:jc w:val="center"/>
              <w:rPr>
                <w:rFonts w:ascii="Arial" w:hAnsi="Arial"/>
                <w:b/>
              </w:rPr>
            </w:pPr>
            <w:r>
              <w:rPr>
                <w:rFonts w:ascii="Arial" w:hAnsi="Arial"/>
                <w:b/>
              </w:rPr>
              <w:t>PLUS</w:t>
            </w:r>
          </w:p>
        </w:tc>
        <w:tc>
          <w:tcPr>
            <w:tcW w:w="8280" w:type="dxa"/>
            <w:tcBorders>
              <w:top w:val="single" w:sz="6" w:space="0" w:color="000000"/>
              <w:bottom w:val="single" w:sz="6" w:space="0" w:color="000000"/>
            </w:tcBorders>
            <w:shd w:val="pct15" w:color="auto" w:fill="FFFFFF"/>
          </w:tcPr>
          <w:p w:rsidR="00155A8D" w:rsidRDefault="0009018B">
            <w:pPr>
              <w:jc w:val="center"/>
              <w:rPr>
                <w:rFonts w:ascii="Arial" w:hAnsi="Arial"/>
                <w:b/>
              </w:rPr>
            </w:pPr>
            <w:r>
              <w:rPr>
                <w:rFonts w:ascii="Arial" w:hAnsi="Arial"/>
                <w:b/>
              </w:rPr>
              <w:t>DELTA</w:t>
            </w:r>
          </w:p>
        </w:tc>
      </w:tr>
      <w:tr w:rsidR="00155A8D" w:rsidTr="004944FD">
        <w:trPr>
          <w:trHeight w:val="408"/>
        </w:trPr>
        <w:tc>
          <w:tcPr>
            <w:tcW w:w="2124" w:type="dxa"/>
            <w:tcBorders>
              <w:top w:val="single" w:sz="6" w:space="0" w:color="000000"/>
              <w:bottom w:val="single" w:sz="6" w:space="0" w:color="000000"/>
            </w:tcBorders>
            <w:shd w:val="pct15" w:color="auto" w:fill="FFFFFF"/>
            <w:vAlign w:val="center"/>
          </w:tcPr>
          <w:p w:rsidR="00155A8D" w:rsidRDefault="004944FD" w:rsidP="004944FD">
            <w:pPr>
              <w:rPr>
                <w:rFonts w:ascii="Arial" w:hAnsi="Arial"/>
                <w:b/>
              </w:rPr>
            </w:pPr>
            <w:r>
              <w:rPr>
                <w:rFonts w:ascii="Arial" w:hAnsi="Arial"/>
                <w:b/>
              </w:rPr>
              <w:t>INITIATING</w:t>
            </w:r>
          </w:p>
        </w:tc>
        <w:tc>
          <w:tcPr>
            <w:tcW w:w="8370" w:type="dxa"/>
            <w:tcBorders>
              <w:top w:val="nil"/>
            </w:tcBorders>
          </w:tcPr>
          <w:p w:rsidR="00155A8D" w:rsidRDefault="00155A8D" w:rsidP="0009018B">
            <w:pPr>
              <w:numPr>
                <w:ilvl w:val="0"/>
                <w:numId w:val="7"/>
              </w:numPr>
              <w:rPr>
                <w:rFonts w:ascii="Arial" w:hAnsi="Arial"/>
              </w:rPr>
            </w:pPr>
          </w:p>
        </w:tc>
        <w:tc>
          <w:tcPr>
            <w:tcW w:w="8280" w:type="dxa"/>
            <w:tcBorders>
              <w:top w:val="nil"/>
            </w:tcBorders>
          </w:tcPr>
          <w:p w:rsidR="00155A8D" w:rsidRDefault="00155A8D" w:rsidP="0009018B">
            <w:pPr>
              <w:numPr>
                <w:ilvl w:val="0"/>
                <w:numId w:val="3"/>
              </w:numPr>
              <w:rPr>
                <w:rFonts w:ascii="Arial" w:hAnsi="Arial"/>
              </w:rPr>
            </w:pPr>
          </w:p>
        </w:tc>
      </w:tr>
      <w:tr w:rsidR="00155A8D" w:rsidTr="004944FD">
        <w:trPr>
          <w:trHeight w:val="345"/>
        </w:trPr>
        <w:tc>
          <w:tcPr>
            <w:tcW w:w="2124" w:type="dxa"/>
            <w:tcBorders>
              <w:top w:val="single" w:sz="6" w:space="0" w:color="000000"/>
              <w:bottom w:val="single" w:sz="6" w:space="0" w:color="000000"/>
            </w:tcBorders>
            <w:shd w:val="pct15" w:color="auto" w:fill="FFFFFF"/>
            <w:vAlign w:val="center"/>
          </w:tcPr>
          <w:p w:rsidR="00155A8D" w:rsidRDefault="004944FD" w:rsidP="004944FD">
            <w:pPr>
              <w:rPr>
                <w:rFonts w:ascii="Arial" w:hAnsi="Arial"/>
                <w:b/>
              </w:rPr>
            </w:pPr>
            <w:r>
              <w:rPr>
                <w:rFonts w:ascii="Arial" w:hAnsi="Arial"/>
                <w:b/>
              </w:rPr>
              <w:t>PLANNING</w:t>
            </w:r>
          </w:p>
        </w:tc>
        <w:tc>
          <w:tcPr>
            <w:tcW w:w="8370" w:type="dxa"/>
          </w:tcPr>
          <w:p w:rsidR="00155A8D" w:rsidRDefault="00155A8D" w:rsidP="0009018B">
            <w:pPr>
              <w:numPr>
                <w:ilvl w:val="0"/>
                <w:numId w:val="4"/>
              </w:numPr>
              <w:rPr>
                <w:rFonts w:ascii="Arial" w:hAnsi="Arial"/>
              </w:rPr>
            </w:pPr>
          </w:p>
        </w:tc>
        <w:tc>
          <w:tcPr>
            <w:tcW w:w="8280" w:type="dxa"/>
          </w:tcPr>
          <w:p w:rsidR="00155A8D" w:rsidRDefault="0009018B" w:rsidP="0009018B">
            <w:pPr>
              <w:numPr>
                <w:ilvl w:val="0"/>
                <w:numId w:val="1"/>
              </w:numPr>
              <w:rPr>
                <w:rFonts w:ascii="Arial" w:hAnsi="Arial"/>
              </w:rPr>
            </w:pPr>
            <w:r>
              <w:rPr>
                <w:rFonts w:ascii="Arial" w:hAnsi="Arial"/>
              </w:rPr>
              <w:t xml:space="preserve"> </w:t>
            </w:r>
          </w:p>
        </w:tc>
      </w:tr>
      <w:tr w:rsidR="00155A8D" w:rsidTr="004944FD">
        <w:trPr>
          <w:trHeight w:val="345"/>
        </w:trPr>
        <w:tc>
          <w:tcPr>
            <w:tcW w:w="2124" w:type="dxa"/>
            <w:tcBorders>
              <w:top w:val="single" w:sz="6" w:space="0" w:color="000000"/>
              <w:bottom w:val="single" w:sz="6" w:space="0" w:color="000000"/>
            </w:tcBorders>
            <w:shd w:val="pct15" w:color="auto" w:fill="FFFFFF"/>
            <w:vAlign w:val="center"/>
          </w:tcPr>
          <w:p w:rsidR="00155A8D" w:rsidRDefault="004944FD" w:rsidP="004944FD">
            <w:pPr>
              <w:rPr>
                <w:rFonts w:ascii="Arial" w:hAnsi="Arial"/>
                <w:b/>
              </w:rPr>
            </w:pPr>
            <w:r>
              <w:rPr>
                <w:rFonts w:ascii="Arial" w:hAnsi="Arial"/>
                <w:b/>
              </w:rPr>
              <w:t>EXECUTING</w:t>
            </w:r>
          </w:p>
        </w:tc>
        <w:tc>
          <w:tcPr>
            <w:tcW w:w="8370" w:type="dxa"/>
          </w:tcPr>
          <w:p w:rsidR="00155A8D" w:rsidRDefault="00155A8D" w:rsidP="0009018B">
            <w:pPr>
              <w:numPr>
                <w:ilvl w:val="0"/>
                <w:numId w:val="1"/>
              </w:numPr>
              <w:rPr>
                <w:rFonts w:ascii="Arial" w:hAnsi="Arial"/>
              </w:rPr>
            </w:pPr>
          </w:p>
        </w:tc>
        <w:tc>
          <w:tcPr>
            <w:tcW w:w="8280" w:type="dxa"/>
          </w:tcPr>
          <w:p w:rsidR="00155A8D" w:rsidRDefault="00155A8D" w:rsidP="0009018B">
            <w:pPr>
              <w:numPr>
                <w:ilvl w:val="0"/>
                <w:numId w:val="1"/>
              </w:numPr>
              <w:rPr>
                <w:rFonts w:ascii="Arial" w:hAnsi="Arial"/>
              </w:rPr>
            </w:pPr>
          </w:p>
        </w:tc>
      </w:tr>
      <w:tr w:rsidR="00155A8D" w:rsidTr="004944FD">
        <w:trPr>
          <w:trHeight w:val="345"/>
        </w:trPr>
        <w:tc>
          <w:tcPr>
            <w:tcW w:w="2124" w:type="dxa"/>
            <w:tcBorders>
              <w:top w:val="single" w:sz="6" w:space="0" w:color="000000"/>
              <w:bottom w:val="single" w:sz="6" w:space="0" w:color="000000"/>
            </w:tcBorders>
            <w:shd w:val="pct15" w:color="auto" w:fill="FFFFFF"/>
            <w:vAlign w:val="center"/>
          </w:tcPr>
          <w:p w:rsidR="00155A8D" w:rsidRDefault="004944FD" w:rsidP="004944FD">
            <w:pPr>
              <w:rPr>
                <w:rFonts w:ascii="Arial" w:hAnsi="Arial"/>
                <w:b/>
              </w:rPr>
            </w:pPr>
            <w:r>
              <w:rPr>
                <w:rFonts w:ascii="Arial" w:hAnsi="Arial"/>
                <w:b/>
              </w:rPr>
              <w:t>CONTROLLING</w:t>
            </w:r>
          </w:p>
        </w:tc>
        <w:tc>
          <w:tcPr>
            <w:tcW w:w="8370" w:type="dxa"/>
          </w:tcPr>
          <w:p w:rsidR="00155A8D" w:rsidRDefault="00155A8D" w:rsidP="0009018B">
            <w:pPr>
              <w:numPr>
                <w:ilvl w:val="0"/>
                <w:numId w:val="1"/>
              </w:numPr>
              <w:rPr>
                <w:rFonts w:ascii="Arial" w:hAnsi="Arial"/>
              </w:rPr>
            </w:pPr>
          </w:p>
        </w:tc>
        <w:tc>
          <w:tcPr>
            <w:tcW w:w="8280" w:type="dxa"/>
          </w:tcPr>
          <w:p w:rsidR="00155A8D" w:rsidRDefault="0009018B" w:rsidP="0009018B">
            <w:pPr>
              <w:numPr>
                <w:ilvl w:val="0"/>
                <w:numId w:val="1"/>
              </w:numPr>
              <w:rPr>
                <w:rFonts w:ascii="Arial" w:hAnsi="Arial"/>
              </w:rPr>
            </w:pPr>
            <w:r>
              <w:rPr>
                <w:rFonts w:ascii="Arial" w:hAnsi="Arial"/>
              </w:rPr>
              <w:t xml:space="preserve"> </w:t>
            </w:r>
          </w:p>
        </w:tc>
      </w:tr>
      <w:tr w:rsidR="00155A8D" w:rsidTr="004944FD">
        <w:trPr>
          <w:trHeight w:val="345"/>
        </w:trPr>
        <w:tc>
          <w:tcPr>
            <w:tcW w:w="2124" w:type="dxa"/>
            <w:tcBorders>
              <w:top w:val="single" w:sz="6" w:space="0" w:color="000000"/>
              <w:bottom w:val="single" w:sz="6" w:space="0" w:color="000000"/>
            </w:tcBorders>
            <w:shd w:val="pct15" w:color="auto" w:fill="FFFFFF"/>
            <w:vAlign w:val="center"/>
          </w:tcPr>
          <w:p w:rsidR="00155A8D" w:rsidRDefault="004944FD" w:rsidP="004944FD">
            <w:pPr>
              <w:rPr>
                <w:rFonts w:ascii="Arial" w:hAnsi="Arial"/>
                <w:b/>
              </w:rPr>
            </w:pPr>
            <w:r>
              <w:rPr>
                <w:rFonts w:ascii="Arial" w:hAnsi="Arial"/>
                <w:b/>
              </w:rPr>
              <w:t>CLOSING</w:t>
            </w:r>
          </w:p>
        </w:tc>
        <w:tc>
          <w:tcPr>
            <w:tcW w:w="8370" w:type="dxa"/>
          </w:tcPr>
          <w:p w:rsidR="00155A8D" w:rsidRDefault="00155A8D" w:rsidP="0009018B">
            <w:pPr>
              <w:numPr>
                <w:ilvl w:val="0"/>
                <w:numId w:val="1"/>
              </w:numPr>
              <w:rPr>
                <w:rFonts w:ascii="Arial" w:hAnsi="Arial"/>
              </w:rPr>
            </w:pPr>
          </w:p>
        </w:tc>
        <w:tc>
          <w:tcPr>
            <w:tcW w:w="8280" w:type="dxa"/>
          </w:tcPr>
          <w:p w:rsidR="00155A8D" w:rsidRDefault="00155A8D" w:rsidP="0009018B">
            <w:pPr>
              <w:numPr>
                <w:ilvl w:val="0"/>
                <w:numId w:val="8"/>
              </w:numPr>
              <w:rPr>
                <w:rFonts w:ascii="Arial" w:hAnsi="Arial"/>
              </w:rPr>
            </w:pPr>
          </w:p>
        </w:tc>
      </w:tr>
      <w:tr w:rsidR="00155A8D" w:rsidTr="004944FD">
        <w:trPr>
          <w:trHeight w:val="363"/>
        </w:trPr>
        <w:tc>
          <w:tcPr>
            <w:tcW w:w="2124" w:type="dxa"/>
            <w:tcBorders>
              <w:top w:val="single" w:sz="6" w:space="0" w:color="000000"/>
              <w:bottom w:val="single" w:sz="12" w:space="0" w:color="000000"/>
            </w:tcBorders>
            <w:shd w:val="pct15" w:color="auto" w:fill="FFFFFF"/>
            <w:vAlign w:val="center"/>
          </w:tcPr>
          <w:p w:rsidR="00155A8D" w:rsidRDefault="0009018B" w:rsidP="004944FD">
            <w:pPr>
              <w:rPr>
                <w:rFonts w:ascii="Arial" w:hAnsi="Arial"/>
                <w:b/>
              </w:rPr>
            </w:pPr>
            <w:r>
              <w:rPr>
                <w:rFonts w:ascii="Arial" w:hAnsi="Arial"/>
                <w:b/>
              </w:rPr>
              <w:t>OTHER</w:t>
            </w:r>
          </w:p>
        </w:tc>
        <w:tc>
          <w:tcPr>
            <w:tcW w:w="8370" w:type="dxa"/>
          </w:tcPr>
          <w:p w:rsidR="00155A8D" w:rsidRDefault="00155A8D" w:rsidP="0009018B">
            <w:pPr>
              <w:numPr>
                <w:ilvl w:val="0"/>
                <w:numId w:val="1"/>
              </w:numPr>
              <w:rPr>
                <w:rFonts w:ascii="Arial" w:hAnsi="Arial"/>
              </w:rPr>
            </w:pPr>
          </w:p>
          <w:p w:rsidR="00155A8D" w:rsidRDefault="00155A8D">
            <w:pPr>
              <w:rPr>
                <w:rFonts w:ascii="Arial" w:hAnsi="Arial"/>
              </w:rPr>
            </w:pPr>
          </w:p>
        </w:tc>
        <w:tc>
          <w:tcPr>
            <w:tcW w:w="8280" w:type="dxa"/>
          </w:tcPr>
          <w:p w:rsidR="00155A8D" w:rsidRDefault="00155A8D" w:rsidP="0009018B">
            <w:pPr>
              <w:numPr>
                <w:ilvl w:val="0"/>
                <w:numId w:val="1"/>
              </w:numPr>
              <w:rPr>
                <w:rFonts w:ascii="Arial" w:hAnsi="Arial"/>
              </w:rPr>
            </w:pPr>
          </w:p>
        </w:tc>
      </w:tr>
    </w:tbl>
    <w:p w:rsidR="00155A8D" w:rsidRDefault="00155A8D">
      <w:pPr>
        <w:rPr>
          <w:rFonts w:ascii="Arial" w:hAnsi="Arial"/>
          <w:b/>
          <w:sz w:val="24"/>
        </w:rPr>
      </w:pPr>
    </w:p>
    <w:p w:rsidR="00155A8D" w:rsidRDefault="00155A8D">
      <w:pPr>
        <w:rPr>
          <w:rFonts w:ascii="Arial" w:hAnsi="Arial"/>
          <w:b/>
          <w:sz w:val="24"/>
        </w:rPr>
      </w:pPr>
    </w:p>
    <w:p w:rsidR="00155A8D" w:rsidRDefault="00155A8D">
      <w:pPr>
        <w:rPr>
          <w:rFonts w:ascii="Arial" w:hAnsi="Arial"/>
          <w:b/>
          <w:sz w:val="24"/>
        </w:rPr>
        <w:sectPr w:rsidR="00155A8D">
          <w:pgSz w:w="20160" w:h="12240" w:orient="landscape" w:code="5"/>
          <w:pgMar w:top="1008" w:right="1008" w:bottom="1008" w:left="1008" w:header="720" w:footer="720" w:gutter="0"/>
          <w:pgBorders w:offsetFrom="page">
            <w:top w:val="single" w:sz="12" w:space="24" w:color="000000"/>
            <w:left w:val="single" w:sz="12" w:space="24" w:color="000000"/>
            <w:bottom w:val="single" w:sz="12" w:space="24" w:color="000000"/>
            <w:right w:val="single" w:sz="12" w:space="24" w:color="000000"/>
          </w:pgBorders>
          <w:cols w:space="720"/>
        </w:sectPr>
      </w:pPr>
    </w:p>
    <w:p w:rsidR="00155A8D" w:rsidRDefault="0009018B">
      <w:pPr>
        <w:pStyle w:val="Heading1"/>
        <w:ind w:left="216"/>
      </w:pPr>
      <w:bookmarkStart w:id="9" w:name="_Toc292287175"/>
      <w:r>
        <w:lastRenderedPageBreak/>
        <w:t>Lessons Learned</w:t>
      </w:r>
      <w:bookmarkEnd w:id="0"/>
      <w:bookmarkEnd w:id="9"/>
    </w:p>
    <w:p w:rsidR="00155A8D" w:rsidRDefault="00155A8D">
      <w:pPr>
        <w:rPr>
          <w:rFonts w:ascii="Arial" w:hAnsi="Arial"/>
          <w:sz w:val="24"/>
        </w:rPr>
      </w:pPr>
    </w:p>
    <w:p w:rsidR="00155A8D" w:rsidRDefault="0009018B">
      <w:pPr>
        <w:pStyle w:val="BodyText"/>
        <w:spacing w:line="240" w:lineRule="auto"/>
      </w:pPr>
      <w:r>
        <w:t xml:space="preserve">Based on the </w:t>
      </w:r>
      <w:r w:rsidR="00565538">
        <w:t>Plus/Delta analysis above</w:t>
      </w:r>
      <w:r>
        <w:t>, the team identified the following lessons learned:</w:t>
      </w:r>
    </w:p>
    <w:p w:rsidR="00155A8D" w:rsidRDefault="00155A8D" w:rsidP="0009018B">
      <w:pPr>
        <w:numPr>
          <w:ilvl w:val="0"/>
          <w:numId w:val="5"/>
        </w:numPr>
        <w:rPr>
          <w:rFonts w:ascii="Arial" w:hAnsi="Arial"/>
          <w:sz w:val="24"/>
        </w:rPr>
      </w:pPr>
    </w:p>
    <w:p w:rsidR="00155A8D" w:rsidRDefault="0009018B">
      <w:pPr>
        <w:pStyle w:val="Heading1"/>
        <w:ind w:left="216"/>
      </w:pPr>
      <w:bookmarkStart w:id="10" w:name="_Toc292287176"/>
      <w:r>
        <w:t>Quick Hit Opportunities</w:t>
      </w:r>
      <w:bookmarkEnd w:id="1"/>
      <w:bookmarkEnd w:id="10"/>
    </w:p>
    <w:p w:rsidR="00155A8D" w:rsidRDefault="0009018B">
      <w:pPr>
        <w:pStyle w:val="BodyText"/>
        <w:spacing w:line="240" w:lineRule="auto"/>
      </w:pPr>
      <w:r>
        <w:t>Based on the Plus/Delta analysis</w:t>
      </w:r>
      <w:r w:rsidR="00565538">
        <w:t xml:space="preserve"> above</w:t>
      </w:r>
      <w:r>
        <w:t>, the team developed the following set of Quick Hit Opportunities.  Quick Hit Opportunities represent action items that the team committed to delivering in the next 30-45 days. The following table lists each opportunity/action item and its respective owner(s):</w:t>
      </w:r>
    </w:p>
    <w:p w:rsidR="00155A8D" w:rsidRDefault="00155A8D">
      <w:pPr>
        <w:rPr>
          <w:rFonts w:ascii="Arial" w:hAnsi="Arial"/>
          <w:sz w:val="24"/>
        </w:rPr>
      </w:pPr>
    </w:p>
    <w:tbl>
      <w:tblPr>
        <w:tblW w:w="9000" w:type="dxa"/>
        <w:tblInd w:w="43" w:type="dxa"/>
        <w:tblLayout w:type="fixed"/>
        <w:tblCellMar>
          <w:left w:w="43" w:type="dxa"/>
          <w:right w:w="43" w:type="dxa"/>
        </w:tblCellMar>
        <w:tblLook w:val="0000"/>
      </w:tblPr>
      <w:tblGrid>
        <w:gridCol w:w="720"/>
        <w:gridCol w:w="5130"/>
        <w:gridCol w:w="1980"/>
        <w:gridCol w:w="1170"/>
      </w:tblGrid>
      <w:tr w:rsidR="00155A8D">
        <w:trPr>
          <w:cantSplit/>
          <w:tblHeader/>
        </w:trPr>
        <w:tc>
          <w:tcPr>
            <w:tcW w:w="9000" w:type="dxa"/>
            <w:gridSpan w:val="4"/>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Subtitle"/>
              <w:rPr>
                <w:sz w:val="8"/>
              </w:rPr>
            </w:pPr>
            <w:r>
              <w:t>Action Items</w:t>
            </w:r>
          </w:p>
        </w:tc>
      </w:tr>
      <w:tr w:rsidR="00155A8D">
        <w:trPr>
          <w:cantSplit/>
          <w:tblHeader/>
        </w:trPr>
        <w:tc>
          <w:tcPr>
            <w:tcW w:w="72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jc w:val="center"/>
              <w:rPr>
                <w:sz w:val="8"/>
              </w:rPr>
            </w:pPr>
            <w:r>
              <w:t>Item #</w:t>
            </w:r>
          </w:p>
        </w:tc>
        <w:tc>
          <w:tcPr>
            <w:tcW w:w="513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rPr>
                <w:sz w:val="8"/>
              </w:rPr>
            </w:pPr>
            <w:r>
              <w:t>Description</w:t>
            </w:r>
          </w:p>
        </w:tc>
        <w:tc>
          <w:tcPr>
            <w:tcW w:w="1980" w:type="dxa"/>
            <w:tcBorders>
              <w:top w:val="single" w:sz="6" w:space="0" w:color="auto"/>
              <w:left w:val="single" w:sz="6" w:space="0" w:color="auto"/>
              <w:bottom w:val="single" w:sz="6" w:space="0" w:color="auto"/>
              <w:right w:val="single" w:sz="6" w:space="0" w:color="auto"/>
            </w:tcBorders>
            <w:shd w:val="pct10" w:color="000000" w:fill="FFFFFF"/>
          </w:tcPr>
          <w:p w:rsidR="00155A8D" w:rsidRDefault="001C3931">
            <w:pPr>
              <w:pStyle w:val="Table-ColHead"/>
              <w:jc w:val="center"/>
              <w:rPr>
                <w:sz w:val="8"/>
              </w:rPr>
            </w:pPr>
            <w:r>
              <w:t>Owner</w:t>
            </w:r>
          </w:p>
        </w:tc>
        <w:tc>
          <w:tcPr>
            <w:tcW w:w="117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jc w:val="center"/>
              <w:rPr>
                <w:sz w:val="8"/>
              </w:rPr>
            </w:pPr>
            <w:r>
              <w:t>Due Date</w:t>
            </w: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bl>
    <w:p w:rsidR="00155A8D" w:rsidRDefault="00155A8D">
      <w:pPr>
        <w:pStyle w:val="FootnoteText"/>
        <w:rPr>
          <w:rFonts w:ascii="Arial" w:hAnsi="Arial"/>
          <w:sz w:val="24"/>
        </w:rPr>
      </w:pPr>
    </w:p>
    <w:p w:rsidR="00155A8D" w:rsidRDefault="0009018B">
      <w:pPr>
        <w:pStyle w:val="Heading1"/>
        <w:ind w:left="216"/>
      </w:pPr>
      <w:bookmarkStart w:id="11" w:name="_Toc531596526"/>
      <w:bookmarkStart w:id="12" w:name="_Toc533317184"/>
      <w:bookmarkStart w:id="13" w:name="_Toc292287177"/>
      <w:r>
        <w:t xml:space="preserve">Long Term </w:t>
      </w:r>
      <w:bookmarkEnd w:id="11"/>
      <w:r>
        <w:t>Opportunities</w:t>
      </w:r>
      <w:bookmarkEnd w:id="12"/>
      <w:bookmarkEnd w:id="13"/>
      <w:r>
        <w:t xml:space="preserve"> </w:t>
      </w:r>
    </w:p>
    <w:p w:rsidR="00155A8D" w:rsidRDefault="0009018B">
      <w:pPr>
        <w:pStyle w:val="BodyText"/>
        <w:spacing w:line="240" w:lineRule="auto"/>
      </w:pPr>
      <w:r>
        <w:t xml:space="preserve">Current open long-term improvement opportunities are tracked in a separate document.  Current release long-term opportunities for enhancement are listed below.   </w:t>
      </w:r>
    </w:p>
    <w:p w:rsidR="00155A8D" w:rsidRDefault="00155A8D">
      <w:pPr>
        <w:pStyle w:val="BodyText"/>
        <w:spacing w:line="240" w:lineRule="auto"/>
      </w:pPr>
    </w:p>
    <w:tbl>
      <w:tblPr>
        <w:tblW w:w="9000" w:type="dxa"/>
        <w:tblInd w:w="43" w:type="dxa"/>
        <w:tblLayout w:type="fixed"/>
        <w:tblCellMar>
          <w:left w:w="43" w:type="dxa"/>
          <w:right w:w="43" w:type="dxa"/>
        </w:tblCellMar>
        <w:tblLook w:val="0000"/>
      </w:tblPr>
      <w:tblGrid>
        <w:gridCol w:w="720"/>
        <w:gridCol w:w="5130"/>
        <w:gridCol w:w="1980"/>
        <w:gridCol w:w="1170"/>
      </w:tblGrid>
      <w:tr w:rsidR="00155A8D">
        <w:trPr>
          <w:cantSplit/>
          <w:tblHeader/>
        </w:trPr>
        <w:tc>
          <w:tcPr>
            <w:tcW w:w="9000" w:type="dxa"/>
            <w:gridSpan w:val="4"/>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Subtitle"/>
              <w:rPr>
                <w:sz w:val="8"/>
              </w:rPr>
            </w:pPr>
            <w:r>
              <w:t>Action Items</w:t>
            </w:r>
          </w:p>
        </w:tc>
      </w:tr>
      <w:tr w:rsidR="00155A8D">
        <w:trPr>
          <w:cantSplit/>
          <w:tblHeader/>
        </w:trPr>
        <w:tc>
          <w:tcPr>
            <w:tcW w:w="72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jc w:val="center"/>
              <w:rPr>
                <w:sz w:val="8"/>
              </w:rPr>
            </w:pPr>
            <w:r>
              <w:t>Item #</w:t>
            </w:r>
          </w:p>
        </w:tc>
        <w:tc>
          <w:tcPr>
            <w:tcW w:w="513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rPr>
                <w:sz w:val="8"/>
              </w:rPr>
            </w:pPr>
            <w:r>
              <w:t>Description</w:t>
            </w:r>
          </w:p>
        </w:tc>
        <w:tc>
          <w:tcPr>
            <w:tcW w:w="1980" w:type="dxa"/>
            <w:tcBorders>
              <w:top w:val="single" w:sz="6" w:space="0" w:color="auto"/>
              <w:left w:val="single" w:sz="6" w:space="0" w:color="auto"/>
              <w:bottom w:val="single" w:sz="6" w:space="0" w:color="auto"/>
              <w:right w:val="single" w:sz="6" w:space="0" w:color="auto"/>
            </w:tcBorders>
            <w:shd w:val="pct10" w:color="000000" w:fill="FFFFFF"/>
          </w:tcPr>
          <w:p w:rsidR="00155A8D" w:rsidRDefault="001C3931">
            <w:pPr>
              <w:pStyle w:val="Table-ColHead"/>
              <w:jc w:val="center"/>
              <w:rPr>
                <w:sz w:val="8"/>
              </w:rPr>
            </w:pPr>
            <w:r>
              <w:t>Owner</w:t>
            </w:r>
          </w:p>
        </w:tc>
        <w:tc>
          <w:tcPr>
            <w:tcW w:w="1170" w:type="dxa"/>
            <w:tcBorders>
              <w:top w:val="single" w:sz="6" w:space="0" w:color="auto"/>
              <w:left w:val="single" w:sz="6" w:space="0" w:color="auto"/>
              <w:bottom w:val="single" w:sz="6" w:space="0" w:color="auto"/>
              <w:right w:val="single" w:sz="6" w:space="0" w:color="auto"/>
            </w:tcBorders>
            <w:shd w:val="pct10" w:color="000000" w:fill="FFFFFF"/>
          </w:tcPr>
          <w:p w:rsidR="00155A8D" w:rsidRDefault="0009018B">
            <w:pPr>
              <w:pStyle w:val="Table-ColHead"/>
              <w:jc w:val="center"/>
              <w:rPr>
                <w:sz w:val="8"/>
              </w:rPr>
            </w:pPr>
            <w:r>
              <w:t>Due Date</w:t>
            </w: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r w:rsidR="00155A8D">
        <w:trPr>
          <w:cantSplit/>
        </w:trPr>
        <w:tc>
          <w:tcPr>
            <w:tcW w:w="720" w:type="dxa"/>
            <w:tcBorders>
              <w:top w:val="single" w:sz="6" w:space="0" w:color="auto"/>
              <w:left w:val="single" w:sz="6" w:space="0" w:color="auto"/>
              <w:bottom w:val="single" w:sz="6" w:space="0" w:color="auto"/>
              <w:right w:val="single" w:sz="6" w:space="0" w:color="auto"/>
            </w:tcBorders>
          </w:tcPr>
          <w:p w:rsidR="00155A8D" w:rsidRDefault="00155A8D" w:rsidP="0009018B">
            <w:pPr>
              <w:pStyle w:val="Table-Text"/>
              <w:numPr>
                <w:ilvl w:val="0"/>
                <w:numId w:val="9"/>
              </w:numPr>
              <w:jc w:val="center"/>
            </w:pPr>
          </w:p>
        </w:tc>
        <w:tc>
          <w:tcPr>
            <w:tcW w:w="513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980" w:type="dxa"/>
            <w:tcBorders>
              <w:top w:val="single" w:sz="6" w:space="0" w:color="auto"/>
              <w:left w:val="single" w:sz="6" w:space="0" w:color="auto"/>
              <w:bottom w:val="single" w:sz="6" w:space="0" w:color="auto"/>
              <w:right w:val="single" w:sz="6" w:space="0" w:color="auto"/>
            </w:tcBorders>
          </w:tcPr>
          <w:p w:rsidR="00155A8D" w:rsidRDefault="00155A8D">
            <w:pPr>
              <w:pStyle w:val="Table-Text"/>
            </w:pPr>
          </w:p>
        </w:tc>
        <w:tc>
          <w:tcPr>
            <w:tcW w:w="1170" w:type="dxa"/>
            <w:tcBorders>
              <w:top w:val="single" w:sz="6" w:space="0" w:color="auto"/>
              <w:left w:val="single" w:sz="6" w:space="0" w:color="auto"/>
              <w:bottom w:val="single" w:sz="6" w:space="0" w:color="auto"/>
              <w:right w:val="single" w:sz="6" w:space="0" w:color="auto"/>
            </w:tcBorders>
          </w:tcPr>
          <w:p w:rsidR="00155A8D" w:rsidRDefault="00155A8D">
            <w:pPr>
              <w:pStyle w:val="Table-Text"/>
              <w:jc w:val="center"/>
            </w:pPr>
          </w:p>
        </w:tc>
      </w:tr>
    </w:tbl>
    <w:p w:rsidR="00155A8D" w:rsidRDefault="00155A8D">
      <w:pPr>
        <w:rPr>
          <w:rFonts w:ascii="Arial" w:hAnsi="Arial"/>
          <w:sz w:val="24"/>
        </w:rPr>
      </w:pPr>
    </w:p>
    <w:p w:rsidR="00155A8D" w:rsidRDefault="0009018B">
      <w:pPr>
        <w:pStyle w:val="Heading1"/>
        <w:ind w:hanging="612"/>
      </w:pPr>
      <w:bookmarkStart w:id="14" w:name="_Toc533317185"/>
      <w:bookmarkStart w:id="15" w:name="_Toc292287178"/>
      <w:r>
        <w:t>Next Steps</w:t>
      </w:r>
      <w:bookmarkEnd w:id="14"/>
      <w:bookmarkEnd w:id="15"/>
    </w:p>
    <w:p w:rsidR="00155A8D" w:rsidRDefault="00155A8D"/>
    <w:p w:rsidR="00155A8D" w:rsidRDefault="0009018B" w:rsidP="001C3931">
      <w:pPr>
        <w:rPr>
          <w:rFonts w:ascii="Arial" w:hAnsi="Arial"/>
          <w:sz w:val="24"/>
        </w:rPr>
      </w:pPr>
      <w:r>
        <w:rPr>
          <w:rFonts w:ascii="Arial" w:hAnsi="Arial"/>
          <w:sz w:val="24"/>
        </w:rPr>
        <w:t>To ensure that short and long term opportunities are achieved, the following next steps were developed:</w:t>
      </w:r>
    </w:p>
    <w:p w:rsidR="00155A8D" w:rsidRDefault="00155A8D">
      <w:pPr>
        <w:rPr>
          <w:rFonts w:ascii="Arial" w:hAnsi="Arial"/>
          <w:sz w:val="24"/>
        </w:rPr>
      </w:pPr>
    </w:p>
    <w:p w:rsidR="00155A8D" w:rsidRDefault="00155A8D" w:rsidP="0009018B">
      <w:pPr>
        <w:pStyle w:val="BodyText"/>
        <w:numPr>
          <w:ilvl w:val="0"/>
          <w:numId w:val="6"/>
        </w:numPr>
        <w:tabs>
          <w:tab w:val="clear" w:pos="360"/>
          <w:tab w:val="num" w:pos="420"/>
        </w:tabs>
        <w:spacing w:line="240" w:lineRule="auto"/>
        <w:ind w:left="420"/>
      </w:pPr>
    </w:p>
    <w:p w:rsidR="00155A8D" w:rsidRDefault="0009018B">
      <w:pPr>
        <w:pStyle w:val="Heading1"/>
        <w:ind w:hanging="612"/>
      </w:pPr>
      <w:bookmarkStart w:id="16" w:name="_Toc292287179"/>
      <w:r>
        <w:t>Customer Input</w:t>
      </w:r>
      <w:bookmarkEnd w:id="16"/>
    </w:p>
    <w:p w:rsidR="004944FD" w:rsidRDefault="0009018B">
      <w:pPr>
        <w:pStyle w:val="BodyText"/>
      </w:pPr>
      <w:r>
        <w:t>&lt;&lt;Optional – any customer feedback you feel should be captured in the close-out&gt;&gt;</w:t>
      </w:r>
    </w:p>
    <w:sectPr w:rsidR="004944FD" w:rsidSect="00155A8D">
      <w:pgSz w:w="12240" w:h="15840"/>
      <w:pgMar w:top="1440" w:right="1800" w:bottom="1440" w:left="1800" w:header="720" w:footer="720" w:gutter="0"/>
      <w:pgBorders w:offsetFrom="page">
        <w:top w:val="single" w:sz="12" w:space="24" w:color="000000"/>
        <w:left w:val="single" w:sz="12" w:space="24" w:color="000000"/>
        <w:bottom w:val="single" w:sz="12" w:space="24" w:color="000000"/>
        <w:right w:val="single" w:sz="12" w:space="24" w:color="000000"/>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3BAC" w:rsidRDefault="002F3BAC">
      <w:r>
        <w:separator/>
      </w:r>
    </w:p>
  </w:endnote>
  <w:endnote w:type="continuationSeparator" w:id="0">
    <w:p w:rsidR="002F3BAC" w:rsidRDefault="002F3BA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D" w:rsidRDefault="00155A8D">
    <w:pPr>
      <w:pStyle w:val="Foote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D" w:rsidRDefault="00925036">
    <w:pPr>
      <w:pStyle w:val="Footer"/>
      <w:jc w:val="center"/>
    </w:pPr>
    <w:r>
      <w:rPr>
        <w:rStyle w:val="PageNumber"/>
      </w:rPr>
      <w:fldChar w:fldCharType="begin"/>
    </w:r>
    <w:r w:rsidR="0009018B">
      <w:rPr>
        <w:rStyle w:val="PageNumber"/>
      </w:rPr>
      <w:instrText xml:space="preserve"> PAGE </w:instrText>
    </w:r>
    <w:r>
      <w:rPr>
        <w:rStyle w:val="PageNumber"/>
      </w:rPr>
      <w:fldChar w:fldCharType="separate"/>
    </w:r>
    <w:r w:rsidR="008A3686">
      <w:rPr>
        <w:rStyle w:val="PageNumber"/>
        <w:noProof/>
      </w:rPr>
      <w:t>5</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3BAC" w:rsidRDefault="002F3BAC">
      <w:r>
        <w:separator/>
      </w:r>
    </w:p>
  </w:footnote>
  <w:footnote w:type="continuationSeparator" w:id="0">
    <w:p w:rsidR="002F3BAC" w:rsidRDefault="002F3B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064A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A297A1E"/>
    <w:multiLevelType w:val="singleLevel"/>
    <w:tmpl w:val="7B0E54C6"/>
    <w:lvl w:ilvl="0">
      <w:start w:val="1"/>
      <w:numFmt w:val="bullet"/>
      <w:lvlText w:val=""/>
      <w:lvlJc w:val="left"/>
      <w:pPr>
        <w:tabs>
          <w:tab w:val="num" w:pos="360"/>
        </w:tabs>
        <w:ind w:left="360" w:hanging="360"/>
      </w:pPr>
      <w:rPr>
        <w:rFonts w:ascii="Symbol" w:hAnsi="Symbol" w:hint="default"/>
        <w:sz w:val="16"/>
      </w:rPr>
    </w:lvl>
  </w:abstractNum>
  <w:abstractNum w:abstractNumId="2">
    <w:nsid w:val="0F096E07"/>
    <w:multiLevelType w:val="singleLevel"/>
    <w:tmpl w:val="7B0E54C6"/>
    <w:lvl w:ilvl="0">
      <w:start w:val="1"/>
      <w:numFmt w:val="bullet"/>
      <w:lvlText w:val=""/>
      <w:lvlJc w:val="left"/>
      <w:pPr>
        <w:tabs>
          <w:tab w:val="num" w:pos="360"/>
        </w:tabs>
        <w:ind w:left="360" w:hanging="360"/>
      </w:pPr>
      <w:rPr>
        <w:rFonts w:ascii="Symbol" w:hAnsi="Symbol" w:hint="default"/>
        <w:sz w:val="16"/>
      </w:rPr>
    </w:lvl>
  </w:abstractNum>
  <w:abstractNum w:abstractNumId="3">
    <w:nsid w:val="101061A7"/>
    <w:multiLevelType w:val="singleLevel"/>
    <w:tmpl w:val="7B0E54C6"/>
    <w:lvl w:ilvl="0">
      <w:start w:val="1"/>
      <w:numFmt w:val="bullet"/>
      <w:lvlText w:val=""/>
      <w:lvlJc w:val="left"/>
      <w:pPr>
        <w:tabs>
          <w:tab w:val="num" w:pos="360"/>
        </w:tabs>
        <w:ind w:left="360" w:hanging="360"/>
      </w:pPr>
      <w:rPr>
        <w:rFonts w:ascii="Symbol" w:hAnsi="Symbol" w:hint="default"/>
        <w:sz w:val="16"/>
      </w:rPr>
    </w:lvl>
  </w:abstractNum>
  <w:abstractNum w:abstractNumId="4">
    <w:nsid w:val="18733425"/>
    <w:multiLevelType w:val="hybridMultilevel"/>
    <w:tmpl w:val="39C2451A"/>
    <w:lvl w:ilvl="0" w:tplc="FFFFFFF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1C0E738D"/>
    <w:multiLevelType w:val="multilevel"/>
    <w:tmpl w:val="04090025"/>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
    <w:nsid w:val="1D6859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3A9F2AEC"/>
    <w:multiLevelType w:val="singleLevel"/>
    <w:tmpl w:val="7B0E54C6"/>
    <w:lvl w:ilvl="0">
      <w:start w:val="1"/>
      <w:numFmt w:val="bullet"/>
      <w:lvlText w:val=""/>
      <w:lvlJc w:val="left"/>
      <w:pPr>
        <w:tabs>
          <w:tab w:val="num" w:pos="360"/>
        </w:tabs>
        <w:ind w:left="360" w:hanging="360"/>
      </w:pPr>
      <w:rPr>
        <w:rFonts w:ascii="Symbol" w:hAnsi="Symbol" w:hint="default"/>
        <w:sz w:val="16"/>
      </w:rPr>
    </w:lvl>
  </w:abstractNum>
  <w:abstractNum w:abstractNumId="8">
    <w:nsid w:val="5B4C325B"/>
    <w:multiLevelType w:val="singleLevel"/>
    <w:tmpl w:val="7B0E54C6"/>
    <w:lvl w:ilvl="0">
      <w:start w:val="1"/>
      <w:numFmt w:val="bullet"/>
      <w:lvlText w:val=""/>
      <w:lvlJc w:val="left"/>
      <w:pPr>
        <w:tabs>
          <w:tab w:val="num" w:pos="360"/>
        </w:tabs>
        <w:ind w:left="360" w:hanging="360"/>
      </w:pPr>
      <w:rPr>
        <w:rFonts w:ascii="Symbol" w:hAnsi="Symbol" w:hint="default"/>
        <w:sz w:val="16"/>
      </w:rPr>
    </w:lvl>
  </w:abstractNum>
  <w:num w:numId="1">
    <w:abstractNumId w:val="2"/>
  </w:num>
  <w:num w:numId="2">
    <w:abstractNumId w:val="5"/>
  </w:num>
  <w:num w:numId="3">
    <w:abstractNumId w:val="7"/>
  </w:num>
  <w:num w:numId="4">
    <w:abstractNumId w:val="3"/>
  </w:num>
  <w:num w:numId="5">
    <w:abstractNumId w:val="8"/>
  </w:num>
  <w:num w:numId="6">
    <w:abstractNumId w:val="6"/>
  </w:num>
  <w:num w:numId="7">
    <w:abstractNumId w:val="0"/>
  </w:num>
  <w:num w:numId="8">
    <w:abstractNumId w:val="1"/>
  </w:num>
  <w:num w:numId="9">
    <w:abstractNumId w:val="4"/>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1C3931"/>
    <w:rsid w:val="0009018B"/>
    <w:rsid w:val="00155A8D"/>
    <w:rsid w:val="001C3931"/>
    <w:rsid w:val="002F3BAC"/>
    <w:rsid w:val="00407D6B"/>
    <w:rsid w:val="004944FD"/>
    <w:rsid w:val="00565538"/>
    <w:rsid w:val="008A3686"/>
    <w:rsid w:val="00925036"/>
    <w:rsid w:val="00C978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A8D"/>
  </w:style>
  <w:style w:type="paragraph" w:styleId="Heading1">
    <w:name w:val="heading 1"/>
    <w:basedOn w:val="Normal"/>
    <w:next w:val="Normal"/>
    <w:qFormat/>
    <w:rsid w:val="00155A8D"/>
    <w:pPr>
      <w:keepNext/>
      <w:numPr>
        <w:numId w:val="2"/>
      </w:numPr>
      <w:spacing w:before="240" w:after="60"/>
      <w:outlineLvl w:val="0"/>
    </w:pPr>
    <w:rPr>
      <w:rFonts w:ascii="Arial" w:hAnsi="Arial"/>
      <w:b/>
      <w:kern w:val="28"/>
      <w:sz w:val="28"/>
    </w:rPr>
  </w:style>
  <w:style w:type="paragraph" w:styleId="Heading2">
    <w:name w:val="heading 2"/>
    <w:basedOn w:val="Normal"/>
    <w:next w:val="Normal"/>
    <w:qFormat/>
    <w:rsid w:val="00155A8D"/>
    <w:pPr>
      <w:keepNext/>
      <w:numPr>
        <w:ilvl w:val="1"/>
        <w:numId w:val="2"/>
      </w:numPr>
      <w:spacing w:before="240" w:after="60"/>
      <w:outlineLvl w:val="1"/>
    </w:pPr>
    <w:rPr>
      <w:rFonts w:ascii="Arial" w:hAnsi="Arial"/>
      <w:b/>
      <w:i/>
      <w:sz w:val="24"/>
    </w:rPr>
  </w:style>
  <w:style w:type="paragraph" w:styleId="Heading3">
    <w:name w:val="heading 3"/>
    <w:basedOn w:val="Normal"/>
    <w:next w:val="Normal"/>
    <w:qFormat/>
    <w:rsid w:val="00155A8D"/>
    <w:pPr>
      <w:keepNext/>
      <w:numPr>
        <w:ilvl w:val="2"/>
        <w:numId w:val="2"/>
      </w:numPr>
      <w:spacing w:before="240" w:after="60"/>
      <w:outlineLvl w:val="2"/>
    </w:pPr>
    <w:rPr>
      <w:rFonts w:ascii="Arial" w:hAnsi="Arial"/>
      <w:sz w:val="24"/>
    </w:rPr>
  </w:style>
  <w:style w:type="paragraph" w:styleId="Heading4">
    <w:name w:val="heading 4"/>
    <w:basedOn w:val="Normal"/>
    <w:next w:val="Normal"/>
    <w:qFormat/>
    <w:rsid w:val="00155A8D"/>
    <w:pPr>
      <w:keepNext/>
      <w:numPr>
        <w:ilvl w:val="3"/>
        <w:numId w:val="2"/>
      </w:numPr>
      <w:spacing w:before="240" w:after="60"/>
      <w:outlineLvl w:val="3"/>
    </w:pPr>
    <w:rPr>
      <w:rFonts w:ascii="Arial" w:hAnsi="Arial"/>
      <w:b/>
      <w:sz w:val="24"/>
    </w:rPr>
  </w:style>
  <w:style w:type="paragraph" w:styleId="Heading5">
    <w:name w:val="heading 5"/>
    <w:basedOn w:val="Normal"/>
    <w:next w:val="Normal"/>
    <w:qFormat/>
    <w:rsid w:val="00155A8D"/>
    <w:pPr>
      <w:numPr>
        <w:ilvl w:val="4"/>
        <w:numId w:val="2"/>
      </w:numPr>
      <w:spacing w:before="240" w:after="60"/>
      <w:outlineLvl w:val="4"/>
    </w:pPr>
    <w:rPr>
      <w:rFonts w:ascii="Arial" w:hAnsi="Arial"/>
      <w:sz w:val="22"/>
    </w:rPr>
  </w:style>
  <w:style w:type="paragraph" w:styleId="Heading6">
    <w:name w:val="heading 6"/>
    <w:basedOn w:val="Normal"/>
    <w:next w:val="Normal"/>
    <w:qFormat/>
    <w:rsid w:val="00155A8D"/>
    <w:pPr>
      <w:numPr>
        <w:ilvl w:val="5"/>
        <w:numId w:val="2"/>
      </w:numPr>
      <w:spacing w:before="240" w:after="60"/>
      <w:outlineLvl w:val="5"/>
    </w:pPr>
    <w:rPr>
      <w:i/>
      <w:sz w:val="22"/>
    </w:rPr>
  </w:style>
  <w:style w:type="paragraph" w:styleId="Heading7">
    <w:name w:val="heading 7"/>
    <w:basedOn w:val="Normal"/>
    <w:next w:val="Normal"/>
    <w:qFormat/>
    <w:rsid w:val="00155A8D"/>
    <w:pPr>
      <w:numPr>
        <w:ilvl w:val="6"/>
        <w:numId w:val="2"/>
      </w:numPr>
      <w:spacing w:before="240" w:after="60"/>
      <w:outlineLvl w:val="6"/>
    </w:pPr>
    <w:rPr>
      <w:rFonts w:ascii="Arial" w:hAnsi="Arial"/>
    </w:rPr>
  </w:style>
  <w:style w:type="paragraph" w:styleId="Heading8">
    <w:name w:val="heading 8"/>
    <w:basedOn w:val="Normal"/>
    <w:next w:val="Normal"/>
    <w:qFormat/>
    <w:rsid w:val="00155A8D"/>
    <w:pPr>
      <w:numPr>
        <w:ilvl w:val="7"/>
        <w:numId w:val="2"/>
      </w:numPr>
      <w:spacing w:before="240" w:after="60"/>
      <w:outlineLvl w:val="7"/>
    </w:pPr>
    <w:rPr>
      <w:rFonts w:ascii="Arial" w:hAnsi="Arial"/>
      <w:i/>
    </w:rPr>
  </w:style>
  <w:style w:type="paragraph" w:styleId="Heading9">
    <w:name w:val="heading 9"/>
    <w:basedOn w:val="Normal"/>
    <w:next w:val="Normal"/>
    <w:qFormat/>
    <w:rsid w:val="00155A8D"/>
    <w:pPr>
      <w:numPr>
        <w:ilvl w:val="8"/>
        <w:numId w:val="2"/>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155A8D"/>
  </w:style>
  <w:style w:type="paragraph" w:styleId="BodyText2">
    <w:name w:val="Body Text 2"/>
    <w:basedOn w:val="Normal"/>
    <w:semiHidden/>
    <w:rsid w:val="00155A8D"/>
    <w:rPr>
      <w:b/>
    </w:rPr>
  </w:style>
  <w:style w:type="paragraph" w:styleId="Title">
    <w:name w:val="Title"/>
    <w:basedOn w:val="Normal"/>
    <w:qFormat/>
    <w:rsid w:val="00155A8D"/>
    <w:pPr>
      <w:jc w:val="center"/>
    </w:pPr>
    <w:rPr>
      <w:b/>
    </w:rPr>
  </w:style>
  <w:style w:type="paragraph" w:styleId="TOC1">
    <w:name w:val="toc 1"/>
    <w:basedOn w:val="Normal"/>
    <w:next w:val="Normal"/>
    <w:autoRedefine/>
    <w:uiPriority w:val="39"/>
    <w:rsid w:val="00155A8D"/>
    <w:pPr>
      <w:spacing w:before="120"/>
    </w:pPr>
    <w:rPr>
      <w:b/>
      <w:i/>
      <w:sz w:val="24"/>
    </w:rPr>
  </w:style>
  <w:style w:type="paragraph" w:styleId="TOC2">
    <w:name w:val="toc 2"/>
    <w:basedOn w:val="Normal"/>
    <w:next w:val="Normal"/>
    <w:autoRedefine/>
    <w:semiHidden/>
    <w:rsid w:val="00155A8D"/>
    <w:pPr>
      <w:spacing w:before="120"/>
      <w:ind w:left="200"/>
    </w:pPr>
    <w:rPr>
      <w:b/>
      <w:sz w:val="22"/>
    </w:rPr>
  </w:style>
  <w:style w:type="paragraph" w:styleId="Footer">
    <w:name w:val="footer"/>
    <w:basedOn w:val="Normal"/>
    <w:semiHidden/>
    <w:rsid w:val="00155A8D"/>
    <w:pPr>
      <w:tabs>
        <w:tab w:val="center" w:pos="4320"/>
        <w:tab w:val="right" w:pos="8640"/>
      </w:tabs>
    </w:pPr>
    <w:rPr>
      <w:rFonts w:ascii="Arial" w:hAnsi="Arial"/>
      <w:sz w:val="24"/>
    </w:rPr>
  </w:style>
  <w:style w:type="character" w:styleId="PageNumber">
    <w:name w:val="page number"/>
    <w:basedOn w:val="DefaultParagraphFont"/>
    <w:semiHidden/>
    <w:rsid w:val="00155A8D"/>
  </w:style>
  <w:style w:type="paragraph" w:styleId="BodyText">
    <w:name w:val="Body Text"/>
    <w:basedOn w:val="Normal"/>
    <w:semiHidden/>
    <w:rsid w:val="00155A8D"/>
    <w:pPr>
      <w:spacing w:line="360" w:lineRule="auto"/>
    </w:pPr>
    <w:rPr>
      <w:rFonts w:ascii="Arial" w:hAnsi="Arial"/>
      <w:sz w:val="24"/>
    </w:rPr>
  </w:style>
  <w:style w:type="paragraph" w:styleId="TOC3">
    <w:name w:val="toc 3"/>
    <w:basedOn w:val="Normal"/>
    <w:next w:val="Normal"/>
    <w:autoRedefine/>
    <w:semiHidden/>
    <w:rsid w:val="00155A8D"/>
    <w:pPr>
      <w:ind w:left="400"/>
    </w:pPr>
  </w:style>
  <w:style w:type="paragraph" w:styleId="TOC4">
    <w:name w:val="toc 4"/>
    <w:basedOn w:val="Normal"/>
    <w:next w:val="Normal"/>
    <w:autoRedefine/>
    <w:semiHidden/>
    <w:rsid w:val="00155A8D"/>
    <w:pPr>
      <w:ind w:left="600"/>
    </w:pPr>
  </w:style>
  <w:style w:type="paragraph" w:styleId="TOC5">
    <w:name w:val="toc 5"/>
    <w:basedOn w:val="Normal"/>
    <w:next w:val="Normal"/>
    <w:autoRedefine/>
    <w:semiHidden/>
    <w:rsid w:val="00155A8D"/>
    <w:pPr>
      <w:ind w:left="800"/>
    </w:pPr>
  </w:style>
  <w:style w:type="paragraph" w:styleId="TOC6">
    <w:name w:val="toc 6"/>
    <w:basedOn w:val="Normal"/>
    <w:next w:val="Normal"/>
    <w:autoRedefine/>
    <w:semiHidden/>
    <w:rsid w:val="00155A8D"/>
    <w:pPr>
      <w:ind w:left="1000"/>
    </w:pPr>
  </w:style>
  <w:style w:type="paragraph" w:styleId="TOC7">
    <w:name w:val="toc 7"/>
    <w:basedOn w:val="Normal"/>
    <w:next w:val="Normal"/>
    <w:autoRedefine/>
    <w:semiHidden/>
    <w:rsid w:val="00155A8D"/>
    <w:pPr>
      <w:ind w:left="1200"/>
    </w:pPr>
  </w:style>
  <w:style w:type="paragraph" w:styleId="TOC8">
    <w:name w:val="toc 8"/>
    <w:basedOn w:val="Normal"/>
    <w:next w:val="Normal"/>
    <w:autoRedefine/>
    <w:semiHidden/>
    <w:rsid w:val="00155A8D"/>
    <w:pPr>
      <w:ind w:left="1400"/>
    </w:pPr>
  </w:style>
  <w:style w:type="paragraph" w:styleId="TOC9">
    <w:name w:val="toc 9"/>
    <w:basedOn w:val="Normal"/>
    <w:next w:val="Normal"/>
    <w:autoRedefine/>
    <w:semiHidden/>
    <w:rsid w:val="00155A8D"/>
    <w:pPr>
      <w:ind w:left="1600"/>
    </w:pPr>
  </w:style>
  <w:style w:type="paragraph" w:customStyle="1" w:styleId="Table-Text">
    <w:name w:val="Table - Text"/>
    <w:basedOn w:val="Normal"/>
    <w:rsid w:val="00155A8D"/>
    <w:pPr>
      <w:spacing w:before="60" w:after="60"/>
    </w:pPr>
    <w:rPr>
      <w:rFonts w:ascii="Arial" w:hAnsi="Arial"/>
      <w:sz w:val="18"/>
    </w:rPr>
  </w:style>
  <w:style w:type="paragraph" w:customStyle="1" w:styleId="Table-ColHead">
    <w:name w:val="Table - Col. Head"/>
    <w:basedOn w:val="Normal"/>
    <w:rsid w:val="00155A8D"/>
    <w:pPr>
      <w:keepNext/>
      <w:spacing w:before="60" w:after="60"/>
    </w:pPr>
    <w:rPr>
      <w:rFonts w:ascii="Arial" w:hAnsi="Arial"/>
      <w:b/>
      <w:noProof/>
      <w:sz w:val="18"/>
    </w:rPr>
  </w:style>
  <w:style w:type="paragraph" w:customStyle="1" w:styleId="Table-Subtitle">
    <w:name w:val="Table - Subtitle"/>
    <w:basedOn w:val="Normal"/>
    <w:rsid w:val="00155A8D"/>
    <w:pPr>
      <w:spacing w:before="60" w:after="60"/>
    </w:pPr>
    <w:rPr>
      <w:rFonts w:ascii="Arial" w:hAnsi="Arial"/>
      <w:b/>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Plus Delta Postmortem Template</Template>
  <TotalTime>0</TotalTime>
  <Pages>5</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Q1 Release SWOT Framework</vt:lpstr>
    </vt:vector>
  </TitlesOfParts>
  <Company>ARS</Company>
  <LinksUpToDate>false</LinksUpToDate>
  <CharactersWithSpaces>2947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Plus / Delta Postmortem Template</dc:title>
  <dc:creator>Mark E. Calabrese</dc:creator>
  <cp:lastModifiedBy>Mark E. Calabrese</cp:lastModifiedBy>
  <cp:revision>2</cp:revision>
  <cp:lastPrinted>2003-04-10T18:27:00Z</cp:lastPrinted>
  <dcterms:created xsi:type="dcterms:W3CDTF">2011-05-04T20:46:00Z</dcterms:created>
  <dcterms:modified xsi:type="dcterms:W3CDTF">2011-05-04T20:46:00Z</dcterms:modified>
</cp:coreProperties>
</file>